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FE2" w:rsidRPr="00B75FE2" w:rsidRDefault="00CC24C3" w:rsidP="00B75FE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75F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B75FE2" w:rsidRPr="00B75FE2">
        <w:rPr>
          <w:rFonts w:ascii="Times New Roman" w:hAnsi="Times New Roman" w:cs="Times New Roman"/>
          <w:b/>
        </w:rPr>
        <w:t>Приложение к рабочей учебной программе (</w:t>
      </w:r>
      <w:proofErr w:type="spellStart"/>
      <w:r w:rsidR="00B75FE2" w:rsidRPr="00B75FE2">
        <w:rPr>
          <w:rFonts w:ascii="Times New Roman" w:hAnsi="Times New Roman" w:cs="Times New Roman"/>
          <w:b/>
        </w:rPr>
        <w:t>Syllabus</w:t>
      </w:r>
      <w:proofErr w:type="spellEnd"/>
      <w:r w:rsidR="00B75FE2" w:rsidRPr="00B75FE2">
        <w:rPr>
          <w:rFonts w:ascii="Times New Roman" w:hAnsi="Times New Roman" w:cs="Times New Roman"/>
          <w:b/>
        </w:rPr>
        <w:t>)</w:t>
      </w:r>
    </w:p>
    <w:p w:rsidR="00B75FE2" w:rsidRPr="00B75FE2" w:rsidRDefault="00B75FE2" w:rsidP="00B75FE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75FE2">
        <w:rPr>
          <w:rFonts w:ascii="Times New Roman" w:hAnsi="Times New Roman" w:cs="Times New Roman"/>
          <w:b/>
        </w:rPr>
        <w:t xml:space="preserve">Программа дисциплины для </w:t>
      </w:r>
      <w:proofErr w:type="gramStart"/>
      <w:r w:rsidRPr="00B75FE2">
        <w:rPr>
          <w:rFonts w:ascii="Times New Roman" w:hAnsi="Times New Roman" w:cs="Times New Roman"/>
          <w:b/>
        </w:rPr>
        <w:t>обучающихся</w:t>
      </w:r>
      <w:proofErr w:type="gramEnd"/>
      <w:r w:rsidRPr="00B75FE2">
        <w:rPr>
          <w:rFonts w:ascii="Times New Roman" w:hAnsi="Times New Roman" w:cs="Times New Roman"/>
          <w:b/>
        </w:rPr>
        <w:t xml:space="preserve"> </w:t>
      </w:r>
    </w:p>
    <w:p w:rsidR="00B75FE2" w:rsidRDefault="00B75FE2" w:rsidP="00B75FE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75FE2">
        <w:rPr>
          <w:rFonts w:ascii="Times New Roman" w:hAnsi="Times New Roman" w:cs="Times New Roman"/>
          <w:b/>
        </w:rPr>
        <w:t>на 2017-2018 учебный год</w:t>
      </w:r>
    </w:p>
    <w:p w:rsidR="00CC24C3" w:rsidRPr="00B75FE2" w:rsidRDefault="00B75FE2" w:rsidP="00B75FE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spellStart"/>
      <w:r w:rsidRPr="00B75FE2">
        <w:rPr>
          <w:rFonts w:ascii="Times New Roman" w:hAnsi="Times New Roman" w:cs="Times New Roman"/>
          <w:b/>
        </w:rPr>
        <w:t>KBZhP</w:t>
      </w:r>
      <w:proofErr w:type="spellEnd"/>
      <w:r w:rsidRPr="00B75FE2">
        <w:rPr>
          <w:rFonts w:ascii="Times New Roman" w:hAnsi="Times New Roman" w:cs="Times New Roman"/>
          <w:b/>
        </w:rPr>
        <w:t xml:space="preserve"> 5315</w:t>
      </w:r>
      <w:r w:rsidRPr="00B75FE2">
        <w:t xml:space="preserve"> </w:t>
      </w:r>
      <w:r>
        <w:t xml:space="preserve">- </w:t>
      </w:r>
      <w:r w:rsidRPr="00B75FE2">
        <w:rPr>
          <w:rFonts w:ascii="Times New Roman" w:hAnsi="Times New Roman" w:cs="Times New Roman"/>
          <w:b/>
        </w:rPr>
        <w:t xml:space="preserve">Карантинные болезни животных и птиц  </w:t>
      </w:r>
    </w:p>
    <w:tbl>
      <w:tblPr>
        <w:tblW w:w="1032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339"/>
        <w:gridCol w:w="109"/>
        <w:gridCol w:w="587"/>
        <w:gridCol w:w="84"/>
        <w:gridCol w:w="576"/>
        <w:gridCol w:w="98"/>
        <w:gridCol w:w="54"/>
        <w:gridCol w:w="459"/>
        <w:gridCol w:w="525"/>
        <w:gridCol w:w="89"/>
        <w:gridCol w:w="862"/>
        <w:gridCol w:w="49"/>
        <w:gridCol w:w="41"/>
        <w:gridCol w:w="1130"/>
        <w:gridCol w:w="287"/>
        <w:gridCol w:w="587"/>
        <w:gridCol w:w="281"/>
        <w:gridCol w:w="53"/>
        <w:gridCol w:w="1312"/>
        <w:gridCol w:w="64"/>
        <w:gridCol w:w="1814"/>
      </w:tblGrid>
      <w:tr w:rsidR="00CC24C3" w:rsidRPr="00950017" w:rsidTr="003B4503">
        <w:tc>
          <w:tcPr>
            <w:tcW w:w="1032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CC24C3" w:rsidP="00CC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1. Основная информация</w:t>
            </w:r>
          </w:p>
        </w:tc>
      </w:tr>
      <w:tr w:rsidR="00CC24C3" w:rsidRPr="00950017" w:rsidTr="003B4503">
        <w:tc>
          <w:tcPr>
            <w:tcW w:w="1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CC24C3" w:rsidP="00CC24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Факультет</w:t>
            </w:r>
          </w:p>
        </w:tc>
        <w:tc>
          <w:tcPr>
            <w:tcW w:w="83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CC24C3" w:rsidP="00CC24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Ветеринарии и технологии животноводства</w:t>
            </w:r>
          </w:p>
        </w:tc>
      </w:tr>
      <w:tr w:rsidR="00CC24C3" w:rsidRPr="00950017" w:rsidTr="003B4503">
        <w:trPr>
          <w:trHeight w:val="343"/>
        </w:trPr>
        <w:tc>
          <w:tcPr>
            <w:tcW w:w="1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CC24C3" w:rsidP="00CC24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Специальность</w:t>
            </w:r>
          </w:p>
        </w:tc>
        <w:tc>
          <w:tcPr>
            <w:tcW w:w="83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B75FE2" w:rsidP="00B75F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5В120100-Ветеринарная санитария</w:t>
            </w:r>
          </w:p>
        </w:tc>
      </w:tr>
      <w:tr w:rsidR="00CC24C3" w:rsidRPr="00950017" w:rsidTr="003B4503">
        <w:tc>
          <w:tcPr>
            <w:tcW w:w="1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CC24C3" w:rsidP="00CC24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Курс</w:t>
            </w:r>
          </w:p>
        </w:tc>
        <w:tc>
          <w:tcPr>
            <w:tcW w:w="13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8F4524" w:rsidP="00CC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CC24C3" w:rsidP="00CC24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Семестр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8F4524" w:rsidP="00CC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10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CC24C3" w:rsidP="00CC24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Форма </w:t>
            </w:r>
            <w:proofErr w:type="gramStart"/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об</w:t>
            </w:r>
            <w:proofErr w:type="gramEnd"/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</w:t>
            </w: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CC24C3" w:rsidP="00CC24C3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очная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CC24C3" w:rsidP="00CC24C3">
            <w:pPr>
              <w:spacing w:after="0" w:line="240" w:lineRule="auto"/>
              <w:ind w:left="-533" w:firstLine="423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программа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CC24C3" w:rsidP="00CC24C3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основная</w:t>
            </w:r>
          </w:p>
        </w:tc>
      </w:tr>
      <w:tr w:rsidR="00CC24C3" w:rsidRPr="00950017" w:rsidTr="003B4503">
        <w:tc>
          <w:tcPr>
            <w:tcW w:w="27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CC24C3" w:rsidP="00CC24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Цикл дисциплины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8F4524" w:rsidP="00CC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ПД</w:t>
            </w:r>
          </w:p>
        </w:tc>
        <w:tc>
          <w:tcPr>
            <w:tcW w:w="2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CC24C3" w:rsidP="00CC24C3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Компонент</w:t>
            </w:r>
          </w:p>
        </w:tc>
        <w:tc>
          <w:tcPr>
            <w:tcW w:w="3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8F4524" w:rsidRDefault="008F4524" w:rsidP="0008334A">
            <w:pPr>
              <w:spacing w:after="0" w:line="240" w:lineRule="auto"/>
              <w:ind w:left="-533" w:firstLine="533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КВ</w:t>
            </w:r>
          </w:p>
        </w:tc>
      </w:tr>
      <w:tr w:rsidR="00CC24C3" w:rsidRPr="00950017" w:rsidTr="003B4503">
        <w:tc>
          <w:tcPr>
            <w:tcW w:w="27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CC24C3" w:rsidP="00CC24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Кол-во кредитов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8F4524" w:rsidP="00CC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3</w:t>
            </w:r>
          </w:p>
        </w:tc>
        <w:tc>
          <w:tcPr>
            <w:tcW w:w="2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CC24C3" w:rsidP="00CC24C3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Количество часов</w:t>
            </w:r>
          </w:p>
        </w:tc>
        <w:tc>
          <w:tcPr>
            <w:tcW w:w="3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8F4524" w:rsidP="00CC24C3">
            <w:pPr>
              <w:spacing w:after="0" w:line="240" w:lineRule="auto"/>
              <w:ind w:left="-533" w:firstLine="533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135</w:t>
            </w:r>
          </w:p>
        </w:tc>
      </w:tr>
      <w:tr w:rsidR="00CC24C3" w:rsidRPr="00950017" w:rsidTr="003B4503">
        <w:tc>
          <w:tcPr>
            <w:tcW w:w="32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CC24C3" w:rsidP="00CC24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Место проведения занятий</w:t>
            </w:r>
          </w:p>
        </w:tc>
        <w:tc>
          <w:tcPr>
            <w:tcW w:w="70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CC24C3" w:rsidP="00CC24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Корпус № 4, аудитория  № 1</w:t>
            </w:r>
            <w:r w:rsidR="008F4524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31, 129</w:t>
            </w:r>
          </w:p>
        </w:tc>
      </w:tr>
      <w:tr w:rsidR="00CC24C3" w:rsidRPr="00950017" w:rsidTr="003B4503">
        <w:tc>
          <w:tcPr>
            <w:tcW w:w="2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CC24C3" w:rsidP="00CC24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Лектор</w:t>
            </w:r>
          </w:p>
        </w:tc>
        <w:tc>
          <w:tcPr>
            <w:tcW w:w="828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B75FE2" w:rsidP="00B75F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Мустафин М.К.- </w:t>
            </w:r>
            <w:proofErr w:type="spellStart"/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д.в.н</w:t>
            </w:r>
            <w:proofErr w:type="spellEnd"/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, </w:t>
            </w:r>
            <w:r w:rsidR="00CC24C3"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доцент</w:t>
            </w:r>
          </w:p>
        </w:tc>
      </w:tr>
      <w:tr w:rsidR="00CC24C3" w:rsidRPr="00950017" w:rsidTr="003B4503">
        <w:tc>
          <w:tcPr>
            <w:tcW w:w="2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CC24C3" w:rsidP="00CC24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Преподаватель</w:t>
            </w:r>
          </w:p>
        </w:tc>
        <w:tc>
          <w:tcPr>
            <w:tcW w:w="828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B75FE2" w:rsidP="00CC24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Есетова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Г.А.-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м.в.н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., преподаватель</w:t>
            </w:r>
          </w:p>
        </w:tc>
      </w:tr>
      <w:tr w:rsidR="00CC24C3" w:rsidRPr="00950017" w:rsidTr="003B4503">
        <w:tc>
          <w:tcPr>
            <w:tcW w:w="261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8F4524" w:rsidP="00CC24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Время консультаций (СР</w:t>
            </w:r>
            <w:r w:rsidR="003B4503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О</w:t>
            </w:r>
            <w:r w:rsidR="00CC24C3"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П </w:t>
            </w:r>
            <w:r w:rsidR="003B4503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инд</w:t>
            </w:r>
            <w:r w:rsidR="00CC24C3"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.)</w:t>
            </w:r>
          </w:p>
          <w:p w:rsidR="00CC24C3" w:rsidRPr="00950017" w:rsidRDefault="00CC24C3" w:rsidP="00CC24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2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CC24C3" w:rsidP="00CC24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 неделя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CC24C3" w:rsidP="00CC24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 неделя</w:t>
            </w:r>
          </w:p>
        </w:tc>
        <w:tc>
          <w:tcPr>
            <w:tcW w:w="3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CC24C3" w:rsidP="00CC24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3 неделя</w:t>
            </w:r>
          </w:p>
        </w:tc>
      </w:tr>
      <w:tr w:rsidR="00CC24C3" w:rsidRPr="00950017" w:rsidTr="003B4503">
        <w:tc>
          <w:tcPr>
            <w:tcW w:w="261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CC24C3" w:rsidP="00CC2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2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CC24C3" w:rsidP="00CC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Пят 15.00-16.00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CC24C3" w:rsidP="00CC24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Пят 15.00-16.00</w:t>
            </w:r>
          </w:p>
        </w:tc>
        <w:tc>
          <w:tcPr>
            <w:tcW w:w="3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CC24C3" w:rsidP="00CC24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Пят 15.00-16.00</w:t>
            </w:r>
          </w:p>
        </w:tc>
      </w:tr>
      <w:tr w:rsidR="00CC24C3" w:rsidRPr="00950017" w:rsidTr="003B4503">
        <w:tc>
          <w:tcPr>
            <w:tcW w:w="1032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CC24C3" w:rsidP="00CC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4"/>
                <w:lang w:val="kk-KZ" w:eastAsia="ru-RU"/>
              </w:rPr>
            </w:pPr>
            <w:r w:rsidRPr="0095001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4"/>
                <w:lang w:eastAsia="ru-RU"/>
              </w:rPr>
              <w:t xml:space="preserve">2 </w:t>
            </w:r>
            <w:proofErr w:type="spellStart"/>
            <w:r w:rsidRPr="0095001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4"/>
                <w:lang w:eastAsia="ru-RU"/>
              </w:rPr>
              <w:t>Пререквизит</w:t>
            </w:r>
            <w:proofErr w:type="spellEnd"/>
            <w:r w:rsidRPr="0095001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4"/>
                <w:lang w:val="kk-KZ" w:eastAsia="ru-RU"/>
              </w:rPr>
              <w:t>ы и</w:t>
            </w:r>
            <w:r w:rsidR="00C57CF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4"/>
                <w:lang w:val="kk-KZ" w:eastAsia="ru-RU"/>
              </w:rPr>
              <w:t xml:space="preserve"> </w:t>
            </w:r>
            <w:proofErr w:type="spellStart"/>
            <w:r w:rsidRPr="0095001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4"/>
                <w:lang w:eastAsia="ru-RU"/>
              </w:rPr>
              <w:t>постреквизит</w:t>
            </w:r>
            <w:proofErr w:type="spellEnd"/>
            <w:r w:rsidRPr="0095001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4"/>
                <w:lang w:val="kk-KZ" w:eastAsia="ru-RU"/>
              </w:rPr>
              <w:t>ы</w:t>
            </w:r>
          </w:p>
        </w:tc>
      </w:tr>
      <w:tr w:rsidR="00CC24C3" w:rsidRPr="00950017" w:rsidTr="003B4503"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CC24C3" w:rsidP="00CC2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proofErr w:type="spellStart"/>
            <w:r w:rsidRPr="0095001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Пререкв</w:t>
            </w:r>
            <w:proofErr w:type="spellEnd"/>
            <w:r w:rsidRPr="0095001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.</w:t>
            </w:r>
          </w:p>
        </w:tc>
        <w:tc>
          <w:tcPr>
            <w:tcW w:w="906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08334A" w:rsidP="00083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Для освоения дисциплины необходимы знания, умения и навыки, полученные при изучении микробиологии с иммунологией, вирусологии, </w:t>
            </w:r>
            <w:proofErr w:type="spellStart"/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патфизиологии</w:t>
            </w:r>
            <w:proofErr w:type="spellEnd"/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и </w:t>
            </w:r>
            <w:proofErr w:type="spellStart"/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патанатомии</w:t>
            </w:r>
            <w:proofErr w:type="spellEnd"/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, фармакологии с токсикологией, внутренних незаразных болезней, хирургии, паразитологии, организации и экономики ветеринарного дела, биотехнологии и др.</w:t>
            </w:r>
          </w:p>
        </w:tc>
      </w:tr>
      <w:tr w:rsidR="00CC24C3" w:rsidRPr="00950017" w:rsidTr="003B4503"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CC24C3" w:rsidP="00CC24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val="kk-KZ" w:eastAsia="ru-RU"/>
              </w:rPr>
            </w:pPr>
            <w:proofErr w:type="spellStart"/>
            <w:r w:rsidRPr="0095001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Пострек</w:t>
            </w:r>
            <w:proofErr w:type="spellEnd"/>
            <w:r w:rsidRPr="0095001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-визит</w:t>
            </w:r>
            <w:r w:rsidRPr="0095001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val="kk-KZ" w:eastAsia="ru-RU"/>
              </w:rPr>
              <w:t>ы</w:t>
            </w:r>
          </w:p>
        </w:tc>
        <w:tc>
          <w:tcPr>
            <w:tcW w:w="906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1E7DB8" w:rsidP="002F37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val="kk-KZ" w:eastAsia="ru-RU"/>
              </w:rPr>
            </w:pPr>
            <w:r w:rsidRPr="0095001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val="kk-KZ" w:eastAsia="ru-RU"/>
              </w:rPr>
              <w:t xml:space="preserve">Освоение дисциплины «Карантинные болезни животных и птиц» формирует специалиста с высоким уровнем профессионализма в области особо опасной инфекционной патологии согласно перечню Закона «О </w:t>
            </w:r>
            <w:r w:rsidR="002F3791" w:rsidRPr="0095001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val="kk-KZ" w:eastAsia="ru-RU"/>
              </w:rPr>
              <w:t>в</w:t>
            </w:r>
            <w:r w:rsidRPr="0095001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val="kk-KZ" w:eastAsia="ru-RU"/>
              </w:rPr>
              <w:t>етеринарии», при многих из них проводят обязательное изъятие и уничтожение животных, продуктоу и сырья животного происхождения, представляющих особую опасность для здоровья животных и человека.</w:t>
            </w:r>
          </w:p>
        </w:tc>
      </w:tr>
      <w:tr w:rsidR="00CC24C3" w:rsidRPr="00950017" w:rsidTr="003B4503">
        <w:tc>
          <w:tcPr>
            <w:tcW w:w="1032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CC24C3" w:rsidP="00CC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4"/>
                <w:lang w:val="kk-KZ" w:eastAsia="ru-RU"/>
              </w:rPr>
            </w:pPr>
            <w:r w:rsidRPr="00950017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3 Цель и задачи дисциплины</w:t>
            </w:r>
          </w:p>
        </w:tc>
      </w:tr>
      <w:tr w:rsidR="00CC24C3" w:rsidRPr="00950017" w:rsidTr="003B4503"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CC24C3" w:rsidP="00CC24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Цель</w:t>
            </w:r>
          </w:p>
        </w:tc>
        <w:tc>
          <w:tcPr>
            <w:tcW w:w="940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1E7DB8" w:rsidP="001E7DB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Вооружить </w:t>
            </w:r>
            <w:r w:rsidR="00CC24C3"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студентов </w:t>
            </w: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и ветеринарных специалистов всесторонними знаниями о закономерностях возникновения и </w:t>
            </w:r>
            <w:proofErr w:type="gramStart"/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распространения</w:t>
            </w:r>
            <w:proofErr w:type="gramEnd"/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особо опасных с инфекционных болезней животных, методах диагностики, средствах и способах борьбы с ними.</w:t>
            </w:r>
          </w:p>
        </w:tc>
      </w:tr>
      <w:tr w:rsidR="00CC24C3" w:rsidRPr="00950017" w:rsidTr="003B4503">
        <w:trPr>
          <w:trHeight w:val="832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CC24C3" w:rsidP="00CC24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Задачи</w:t>
            </w:r>
          </w:p>
        </w:tc>
        <w:tc>
          <w:tcPr>
            <w:tcW w:w="940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1E7DB8" w:rsidP="00CC24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- вооружить студентов и ветеринарных специалистов необходимыми знаниями и нацелить их на возможность появления этих болезней в нашей зоне;</w:t>
            </w:r>
          </w:p>
          <w:p w:rsidR="001E7DB8" w:rsidRPr="00950017" w:rsidRDefault="001E7DB8" w:rsidP="00CC24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- своевременно поставить эпизоотологический диагноз, разработать комплексный план противоэпизоотических мероприятий, применить  рациональные меры защиты, предотвратить распространение особо опасных инфекционных болезней;</w:t>
            </w:r>
          </w:p>
          <w:p w:rsidR="001E7DB8" w:rsidRPr="00950017" w:rsidRDefault="001E7DB8" w:rsidP="00CC24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- провести убой больных животных, изъятие и уничтожение животных, продуктов и сырья животного происхождения или переработку без изъятия, а также заключительные и закрепительные комплексные мероприятия.</w:t>
            </w:r>
          </w:p>
        </w:tc>
      </w:tr>
      <w:tr w:rsidR="00CC24C3" w:rsidRPr="00950017" w:rsidTr="003B4503">
        <w:tc>
          <w:tcPr>
            <w:tcW w:w="1032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CC24C3" w:rsidP="00CC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4"/>
                <w:lang w:val="kk-KZ" w:eastAsia="ru-RU"/>
              </w:rPr>
            </w:pPr>
            <w:r w:rsidRPr="00950017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4 Распределение академических часов</w:t>
            </w:r>
          </w:p>
        </w:tc>
      </w:tr>
      <w:tr w:rsidR="003B4503" w:rsidRPr="00950017" w:rsidTr="003B4503">
        <w:tc>
          <w:tcPr>
            <w:tcW w:w="2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503" w:rsidRPr="00950017" w:rsidRDefault="003B4503" w:rsidP="00CC24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Всего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503" w:rsidRPr="00950017" w:rsidRDefault="003B4503" w:rsidP="00CC24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Лекции</w:t>
            </w:r>
          </w:p>
        </w:tc>
        <w:tc>
          <w:tcPr>
            <w:tcW w:w="1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503" w:rsidRPr="00950017" w:rsidRDefault="003B4503" w:rsidP="00CC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Практ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503" w:rsidRPr="00950017" w:rsidRDefault="003B4503" w:rsidP="00CC24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Лабор</w:t>
            </w:r>
            <w:proofErr w:type="spellEnd"/>
          </w:p>
          <w:p w:rsidR="003B4503" w:rsidRPr="00950017" w:rsidRDefault="003B4503" w:rsidP="00CC24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503" w:rsidRPr="00950017" w:rsidRDefault="003B4503" w:rsidP="003B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СРОП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503" w:rsidRPr="00950017" w:rsidRDefault="003B4503" w:rsidP="00CC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СРО</w:t>
            </w:r>
          </w:p>
          <w:p w:rsidR="003B4503" w:rsidRPr="00950017" w:rsidRDefault="003B4503" w:rsidP="00CC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503" w:rsidRPr="00950017" w:rsidRDefault="003B4503" w:rsidP="00CC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Форма контроля</w:t>
            </w:r>
          </w:p>
        </w:tc>
      </w:tr>
      <w:tr w:rsidR="003B4503" w:rsidRPr="00950017" w:rsidTr="003B4503">
        <w:trPr>
          <w:trHeight w:val="367"/>
        </w:trPr>
        <w:tc>
          <w:tcPr>
            <w:tcW w:w="2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503" w:rsidRPr="00950017" w:rsidRDefault="003B4503" w:rsidP="001E7D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3 кредита, 135 часов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503" w:rsidRPr="00950017" w:rsidRDefault="003B4503" w:rsidP="00CC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5</w:t>
            </w:r>
          </w:p>
        </w:tc>
        <w:tc>
          <w:tcPr>
            <w:tcW w:w="10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503" w:rsidRPr="00950017" w:rsidRDefault="003B4503" w:rsidP="00CC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25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503" w:rsidRPr="00950017" w:rsidRDefault="003B4503" w:rsidP="00CC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15</w:t>
            </w:r>
          </w:p>
        </w:tc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503" w:rsidRPr="00950017" w:rsidRDefault="003B4503" w:rsidP="003B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15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503" w:rsidRPr="00950017" w:rsidRDefault="003B4503" w:rsidP="00CC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60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503" w:rsidRPr="00950017" w:rsidRDefault="003B4503" w:rsidP="00CC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Экзамен</w:t>
            </w:r>
          </w:p>
        </w:tc>
      </w:tr>
      <w:tr w:rsidR="00CC24C3" w:rsidRPr="00950017" w:rsidTr="003B4503">
        <w:tc>
          <w:tcPr>
            <w:tcW w:w="1032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CC24C3" w:rsidP="00CC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4"/>
                <w:lang w:val="kk-KZ" w:eastAsia="ru-RU"/>
              </w:rPr>
            </w:pPr>
            <w:r w:rsidRPr="00950017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5 Содержание дисциплины</w:t>
            </w:r>
          </w:p>
        </w:tc>
      </w:tr>
      <w:tr w:rsidR="00CC24C3" w:rsidRPr="00950017" w:rsidTr="003B4503">
        <w:trPr>
          <w:trHeight w:val="425"/>
        </w:trPr>
        <w:tc>
          <w:tcPr>
            <w:tcW w:w="1032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1E7DB8" w:rsidP="00CC2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val="kk-KZ" w:eastAsia="ru-RU"/>
              </w:rPr>
            </w:pPr>
            <w:r w:rsidRPr="0095001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 xml:space="preserve">Студенты, хорошо освоившие программу </w:t>
            </w:r>
            <w:r w:rsidRPr="0095001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val="kk-KZ" w:eastAsia="ru-RU"/>
              </w:rPr>
              <w:t>«Карантинные болезни животных и птиц»</w:t>
            </w:r>
            <w:r w:rsidR="004D18CB" w:rsidRPr="0095001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val="kk-KZ" w:eastAsia="ru-RU"/>
              </w:rPr>
              <w:t xml:space="preserve"> обеспечат своевременную организацию, скоординируют профилактические, лечебные и карантинно-оздоровительные комплексные противоэпизоотические мероприятия, включая ветеринарно-санитарные мероприятия в эпизоотических очагах.</w:t>
            </w:r>
          </w:p>
        </w:tc>
      </w:tr>
      <w:tr w:rsidR="00CC24C3" w:rsidRPr="00950017" w:rsidTr="003B4503">
        <w:tc>
          <w:tcPr>
            <w:tcW w:w="1032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CC24C3" w:rsidP="00CC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24"/>
                <w:lang w:val="kk-KZ" w:eastAsia="ru-RU"/>
              </w:rPr>
            </w:pPr>
            <w:r w:rsidRPr="00950017"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  <w:t>6 Политика курса</w:t>
            </w:r>
          </w:p>
        </w:tc>
      </w:tr>
      <w:tr w:rsidR="00CC24C3" w:rsidRPr="00950017" w:rsidTr="003B4503">
        <w:tc>
          <w:tcPr>
            <w:tcW w:w="1032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4C3" w:rsidRPr="00950017" w:rsidRDefault="004D18CB" w:rsidP="00CC2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18"/>
                <w:szCs w:val="24"/>
                <w:lang w:val="kk-KZ"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Студент обязан на занятия приходить без опозданий, в спецодежде, подготовленным к занятию. Все виды контролей сдаются только 1 раз. Пересдача возможна при получении отрицательной оценки. При сдаче коллоквиумов после срока, указанного в графике, рейтинг снижается на 0,8.</w:t>
            </w:r>
          </w:p>
        </w:tc>
      </w:tr>
    </w:tbl>
    <w:p w:rsidR="00CC24C3" w:rsidRPr="00950017" w:rsidRDefault="00CC24C3" w:rsidP="00CC24C3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sz w:val="18"/>
          <w:szCs w:val="24"/>
          <w:lang w:eastAsia="ru-RU"/>
        </w:rPr>
      </w:pPr>
      <w:r w:rsidRPr="00950017">
        <w:rPr>
          <w:rFonts w:ascii="Times New Roman" w:eastAsia="Times New Roman" w:hAnsi="Times New Roman" w:cs="Times New Roman"/>
          <w:b/>
          <w:sz w:val="18"/>
          <w:szCs w:val="24"/>
          <w:lang w:eastAsia="ru-RU"/>
        </w:rPr>
        <w:t>7 Список рекомендуемой литературы</w:t>
      </w: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796"/>
      </w:tblGrid>
      <w:tr w:rsidR="00CC24C3" w:rsidRPr="00950017" w:rsidTr="00EC02E0">
        <w:trPr>
          <w:trHeight w:val="1142"/>
        </w:trPr>
        <w:tc>
          <w:tcPr>
            <w:tcW w:w="2552" w:type="dxa"/>
            <w:tcBorders>
              <w:right w:val="single" w:sz="4" w:space="0" w:color="auto"/>
            </w:tcBorders>
          </w:tcPr>
          <w:p w:rsidR="00CC24C3" w:rsidRPr="00950017" w:rsidRDefault="00CC24C3" w:rsidP="00CC24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Основная</w:t>
            </w:r>
          </w:p>
        </w:tc>
        <w:tc>
          <w:tcPr>
            <w:tcW w:w="7796" w:type="dxa"/>
            <w:tcBorders>
              <w:left w:val="single" w:sz="4" w:space="0" w:color="auto"/>
            </w:tcBorders>
          </w:tcPr>
          <w:p w:rsidR="002F3791" w:rsidRPr="00950017" w:rsidRDefault="002F3791" w:rsidP="002F3791">
            <w:pPr>
              <w:pStyle w:val="a8"/>
              <w:numPr>
                <w:ilvl w:val="0"/>
                <w:numId w:val="2"/>
              </w:numPr>
              <w:tabs>
                <w:tab w:val="left" w:pos="0"/>
              </w:tabs>
              <w:jc w:val="both"/>
              <w:rPr>
                <w:sz w:val="18"/>
                <w:szCs w:val="24"/>
              </w:rPr>
            </w:pPr>
            <w:proofErr w:type="spellStart"/>
            <w:r w:rsidRPr="00950017">
              <w:rPr>
                <w:sz w:val="18"/>
                <w:szCs w:val="24"/>
              </w:rPr>
              <w:t>Байкадамова</w:t>
            </w:r>
            <w:proofErr w:type="spellEnd"/>
            <w:r w:rsidRPr="00950017">
              <w:rPr>
                <w:sz w:val="18"/>
                <w:szCs w:val="24"/>
              </w:rPr>
              <w:t xml:space="preserve"> Г.А.. Б18 Карантинные болезни животных и птиц. Учебное пособие. </w:t>
            </w:r>
            <w:proofErr w:type="spellStart"/>
            <w:r w:rsidRPr="00950017">
              <w:rPr>
                <w:sz w:val="18"/>
                <w:szCs w:val="24"/>
              </w:rPr>
              <w:t>Костанай</w:t>
            </w:r>
            <w:proofErr w:type="spellEnd"/>
            <w:r w:rsidRPr="00950017">
              <w:rPr>
                <w:sz w:val="18"/>
                <w:szCs w:val="24"/>
              </w:rPr>
              <w:t xml:space="preserve">: </w:t>
            </w:r>
            <w:proofErr w:type="spellStart"/>
            <w:r w:rsidRPr="00950017">
              <w:rPr>
                <w:sz w:val="18"/>
                <w:szCs w:val="24"/>
              </w:rPr>
              <w:t>Костанайский</w:t>
            </w:r>
            <w:proofErr w:type="spellEnd"/>
            <w:r w:rsidRPr="00950017">
              <w:rPr>
                <w:sz w:val="18"/>
                <w:szCs w:val="24"/>
              </w:rPr>
              <w:t xml:space="preserve"> государственный университет им. А. </w:t>
            </w:r>
            <w:proofErr w:type="spellStart"/>
            <w:r w:rsidRPr="00950017">
              <w:rPr>
                <w:sz w:val="18"/>
                <w:szCs w:val="24"/>
              </w:rPr>
              <w:t>Байтурсынова</w:t>
            </w:r>
            <w:proofErr w:type="spellEnd"/>
            <w:r w:rsidRPr="00950017">
              <w:rPr>
                <w:sz w:val="18"/>
                <w:szCs w:val="24"/>
              </w:rPr>
              <w:t>. 2009 - 226с.</w:t>
            </w:r>
          </w:p>
          <w:p w:rsidR="00CC24C3" w:rsidRPr="00950017" w:rsidRDefault="002F3791" w:rsidP="002F3791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Особо опасные инфекционные болезни животных и птиц (В.И. Пионтковский, М.К. Мустафин). – </w:t>
            </w:r>
            <w:proofErr w:type="spellStart"/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Костанай</w:t>
            </w:r>
            <w:proofErr w:type="spellEnd"/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, 2006. – 246 с.</w:t>
            </w:r>
          </w:p>
          <w:p w:rsidR="002F3791" w:rsidRPr="00950017" w:rsidRDefault="002F3791" w:rsidP="002F3791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Эпизоотология и  инфекционные болезни животных (под редакцией А. А. </w:t>
            </w:r>
            <w:proofErr w:type="spellStart"/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Конопаткина</w:t>
            </w:r>
            <w:proofErr w:type="spellEnd"/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) М.: Колос, 1984, 554 с.</w:t>
            </w:r>
          </w:p>
          <w:p w:rsidR="002F3791" w:rsidRPr="00950017" w:rsidRDefault="002F3791" w:rsidP="002F3791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spellStart"/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Общаяэизоотология</w:t>
            </w:r>
            <w:proofErr w:type="spellEnd"/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(А. А. </w:t>
            </w:r>
            <w:proofErr w:type="spellStart"/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Сидорчук</w:t>
            </w:r>
            <w:proofErr w:type="spellEnd"/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, Е. С. Воронин, А. А. Глушков). М.: Колос, 2004, 176 с.</w:t>
            </w:r>
          </w:p>
          <w:p w:rsidR="002F3791" w:rsidRDefault="002F3791" w:rsidP="002F3791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Закон РК «О ветеринарии» от 10 июля 2002 г.</w:t>
            </w:r>
          </w:p>
          <w:p w:rsidR="00E42B65" w:rsidRPr="00950017" w:rsidRDefault="00E42B65" w:rsidP="002F3791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Бакулов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И.А.,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Таршис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М.Г. «География болезней животных зарубежных стран»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М.:Колос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, 1971, 200 с.</w:t>
            </w:r>
          </w:p>
        </w:tc>
      </w:tr>
      <w:tr w:rsidR="00CC24C3" w:rsidRPr="00950017" w:rsidTr="00EC02E0">
        <w:trPr>
          <w:trHeight w:val="63"/>
        </w:trPr>
        <w:tc>
          <w:tcPr>
            <w:tcW w:w="2552" w:type="dxa"/>
            <w:tcBorders>
              <w:right w:val="single" w:sz="4" w:space="0" w:color="auto"/>
            </w:tcBorders>
          </w:tcPr>
          <w:p w:rsidR="00CC24C3" w:rsidRPr="00950017" w:rsidRDefault="00CC24C3" w:rsidP="00CC24C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Дополнительная</w:t>
            </w:r>
          </w:p>
        </w:tc>
        <w:tc>
          <w:tcPr>
            <w:tcW w:w="7796" w:type="dxa"/>
            <w:tcBorders>
              <w:left w:val="single" w:sz="4" w:space="0" w:color="auto"/>
            </w:tcBorders>
          </w:tcPr>
          <w:p w:rsidR="00CC24C3" w:rsidRPr="003D7732" w:rsidRDefault="002F3791" w:rsidP="003D7732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3D7732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Малоизвестные заразные  болезни животных </w:t>
            </w:r>
            <w:proofErr w:type="gramStart"/>
            <w:r w:rsidRPr="003D7732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( </w:t>
            </w:r>
            <w:proofErr w:type="gramEnd"/>
            <w:r w:rsidRPr="003D7732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Орлов Ф. М.). М.: Колос, 1973- 311 с.</w:t>
            </w:r>
          </w:p>
          <w:p w:rsidR="002F3791" w:rsidRPr="00950017" w:rsidRDefault="002F3791" w:rsidP="003D7732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Медленные инфекции животных (Н.Н. Архипов, И.А. </w:t>
            </w:r>
            <w:proofErr w:type="spellStart"/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Бакулов</w:t>
            </w:r>
            <w:proofErr w:type="spellEnd"/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, Л.И. Соковых). М.: </w:t>
            </w:r>
            <w:proofErr w:type="spellStart"/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Агропромиздат</w:t>
            </w:r>
            <w:proofErr w:type="spellEnd"/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 1987, 272</w:t>
            </w:r>
            <w:r w:rsidR="00F909B1"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с.</w:t>
            </w:r>
          </w:p>
          <w:p w:rsidR="00F909B1" w:rsidRPr="00950017" w:rsidRDefault="00F909B1" w:rsidP="003D7732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proofErr w:type="spellStart"/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Бакулов</w:t>
            </w:r>
            <w:proofErr w:type="spellEnd"/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Н.А., Юрков Г.Г., Ведерников В.А., Орлов Ф. М. Эпизоотологический словарь-</w:t>
            </w:r>
            <w:proofErr w:type="spellStart"/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справочки</w:t>
            </w:r>
            <w:proofErr w:type="gramStart"/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й</w:t>
            </w:r>
            <w:proofErr w:type="spellEnd"/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-</w:t>
            </w:r>
            <w:proofErr w:type="gramEnd"/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 xml:space="preserve"> М. </w:t>
            </w:r>
            <w:proofErr w:type="spellStart"/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Россельхозиздат</w:t>
            </w:r>
            <w:proofErr w:type="spellEnd"/>
            <w:r w:rsidRPr="00950017"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  <w:t>. 1986, 189 с.</w:t>
            </w:r>
          </w:p>
        </w:tc>
      </w:tr>
    </w:tbl>
    <w:p w:rsidR="00CC24C3" w:rsidRPr="00CC24C3" w:rsidRDefault="00CC24C3" w:rsidP="00CC24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C24C3" w:rsidRPr="00CC24C3" w:rsidSect="00B75FE2">
          <w:pgSz w:w="11906" w:h="16838"/>
          <w:pgMar w:top="426" w:right="850" w:bottom="1134" w:left="1701" w:header="708" w:footer="708" w:gutter="0"/>
          <w:cols w:space="720"/>
        </w:sectPr>
      </w:pPr>
    </w:p>
    <w:p w:rsidR="00CC24C3" w:rsidRPr="00CC24C3" w:rsidRDefault="00CC24C3" w:rsidP="00CC24C3">
      <w:pPr>
        <w:tabs>
          <w:tab w:val="left" w:pos="398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CC24C3" w:rsidRPr="00CC24C3" w:rsidRDefault="00CC24C3" w:rsidP="00CC24C3">
      <w:p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3D7732" w:rsidRDefault="00CC24C3" w:rsidP="003D7732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24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Календарно-тематический план</w:t>
      </w:r>
    </w:p>
    <w:tbl>
      <w:tblPr>
        <w:tblW w:w="1514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426"/>
        <w:gridCol w:w="2693"/>
        <w:gridCol w:w="425"/>
        <w:gridCol w:w="4395"/>
        <w:gridCol w:w="992"/>
        <w:gridCol w:w="5103"/>
        <w:gridCol w:w="709"/>
      </w:tblGrid>
      <w:tr w:rsidR="003D7732" w:rsidRPr="003D7732" w:rsidTr="00B72594">
        <w:trPr>
          <w:cantSplit/>
          <w:trHeight w:val="653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732" w:rsidRPr="003D7732" w:rsidRDefault="003D7732" w:rsidP="003D7732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нед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732" w:rsidRPr="003D7732" w:rsidRDefault="003D7732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732" w:rsidRPr="003D7732" w:rsidRDefault="003D7732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3D7732" w:rsidRPr="003D7732" w:rsidRDefault="003D7732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Темы лекционных занятий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7732" w:rsidRPr="003D7732" w:rsidRDefault="003D7732" w:rsidP="003D773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Часы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732" w:rsidRPr="003D7732" w:rsidRDefault="003D7732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3D7732" w:rsidRPr="003D7732" w:rsidRDefault="003D7732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Темы практических занятий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7732" w:rsidRPr="003D7732" w:rsidRDefault="003D7732" w:rsidP="003D773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Часы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732" w:rsidRPr="003D7732" w:rsidRDefault="003D7732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3D7732" w:rsidRPr="003D7732" w:rsidRDefault="003D7732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Темы лабораторных занятий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7732" w:rsidRPr="003D7732" w:rsidRDefault="003D7732" w:rsidP="003D773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Часы</w:t>
            </w:r>
          </w:p>
        </w:tc>
      </w:tr>
      <w:tr w:rsidR="00F62D40" w:rsidRPr="003D7732" w:rsidTr="002356BC">
        <w:trPr>
          <w:trHeight w:val="563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62D40" w:rsidRPr="003D7732" w:rsidRDefault="00F62D40" w:rsidP="003D773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Модуль 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9860D5" w:rsidRDefault="00F62D40" w:rsidP="00B7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val="kk-KZ" w:eastAsia="ru-RU"/>
              </w:rPr>
            </w:pPr>
            <w:r w:rsidRPr="009860D5">
              <w:rPr>
                <w:rFonts w:ascii="Times New Roman" w:hAnsi="Times New Roman" w:cs="Times New Roman"/>
                <w:sz w:val="16"/>
              </w:rPr>
              <w:t>Ящур парнокопытных  животных. Везикулярный стоматит. Везикулярная болезнь свиней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9860D5" w:rsidRDefault="00F62D40" w:rsidP="00B72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val="kk-KZ" w:eastAsia="ru-RU"/>
              </w:rPr>
            </w:pPr>
            <w:r w:rsidRPr="009860D5">
              <w:rPr>
                <w:rFonts w:ascii="Times New Roman" w:hAnsi="Times New Roman" w:cs="Times New Roman"/>
                <w:sz w:val="16"/>
              </w:rPr>
              <w:t>Методы диагностики, дифференциальный диагноз, биопрепараты, профилактика и меры борьбы  с ящуром  и везикулярным стоматитом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9860D5" w:rsidRDefault="00F62D40" w:rsidP="00B7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val="kk-KZ" w:eastAsia="ru-RU"/>
              </w:rPr>
            </w:pPr>
            <w:r w:rsidRPr="009860D5">
              <w:rPr>
                <w:rFonts w:ascii="Times New Roman" w:hAnsi="Times New Roman" w:cs="Times New Roman"/>
                <w:sz w:val="16"/>
              </w:rPr>
              <w:t>Лечение и профилактика  везикулярного стоматита у восприимчивых животных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F62D40" w:rsidRPr="003D7732" w:rsidTr="002356BC">
        <w:trPr>
          <w:trHeight w:val="455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D40" w:rsidRPr="003D7732" w:rsidRDefault="00F62D40" w:rsidP="003D77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9860D5" w:rsidRDefault="00F62D40" w:rsidP="00B7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val="kk-KZ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9860D5" w:rsidRDefault="00F62D40" w:rsidP="00B7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val="kk-KZ" w:eastAsia="ru-RU"/>
              </w:rPr>
            </w:pPr>
            <w:r w:rsidRPr="009860D5">
              <w:rPr>
                <w:rFonts w:ascii="Times New Roman" w:hAnsi="Times New Roman" w:cs="Times New Roman"/>
                <w:sz w:val="16"/>
              </w:rPr>
              <w:t>Диагностика, дифференциальный диагноз, биопрепараты и ПЭМ при сибирской язве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9860D5" w:rsidRDefault="00F62D40" w:rsidP="00B7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val="kk-KZ" w:eastAsia="ru-RU"/>
              </w:rPr>
            </w:pPr>
            <w:r w:rsidRPr="009860D5">
              <w:rPr>
                <w:rFonts w:ascii="Times New Roman" w:hAnsi="Times New Roman" w:cs="Times New Roman"/>
                <w:sz w:val="16"/>
              </w:rPr>
              <w:t>Лечение и профилактика, комплексные мероприятия  при сибирской  язве животных. Профилактика и меры борьбы при сибирской язве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F62D40" w:rsidRPr="003D7732" w:rsidTr="002356BC">
        <w:trPr>
          <w:trHeight w:val="536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D40" w:rsidRPr="003D7732" w:rsidRDefault="00F62D40" w:rsidP="003D77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D40" w:rsidRPr="009860D5" w:rsidRDefault="00F62D40" w:rsidP="00B72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val="kk-KZ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D40" w:rsidRPr="009860D5" w:rsidRDefault="00F62D40" w:rsidP="00B72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val="kk-KZ" w:eastAsia="ru-RU"/>
              </w:rPr>
            </w:pPr>
            <w:r w:rsidRPr="009860D5">
              <w:rPr>
                <w:rFonts w:ascii="Times New Roman" w:hAnsi="Times New Roman" w:cs="Times New Roman"/>
                <w:sz w:val="16"/>
              </w:rPr>
              <w:t>Диагностика, дифференциальный диагноз, биопрепараты и ПЭМ при лихорадке долины Рифт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D40" w:rsidRPr="009860D5" w:rsidRDefault="00F62D40" w:rsidP="00B72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val="kk-KZ" w:eastAsia="ru-RU"/>
              </w:rPr>
            </w:pPr>
            <w:r w:rsidRPr="009860D5">
              <w:rPr>
                <w:rFonts w:ascii="Times New Roman" w:hAnsi="Times New Roman" w:cs="Times New Roman"/>
                <w:sz w:val="16"/>
              </w:rPr>
              <w:t>Методы диагностики и комплексные мероприятия при лихорадке долины Рифт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F62D40" w:rsidRPr="003D7732" w:rsidTr="002356BC">
        <w:trPr>
          <w:trHeight w:val="545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3D7732" w:rsidRDefault="00F62D40" w:rsidP="003D77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9860D5" w:rsidRDefault="00F62D40" w:rsidP="00B7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9860D5">
              <w:rPr>
                <w:rFonts w:ascii="Times New Roman" w:hAnsi="Times New Roman" w:cs="Times New Roman"/>
                <w:sz w:val="16"/>
              </w:rPr>
              <w:t>Чума крупного рогатого скота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9860D5" w:rsidRDefault="00F62D40" w:rsidP="00B7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val="kk-KZ" w:eastAsia="ru-RU"/>
              </w:rPr>
            </w:pPr>
            <w:r w:rsidRPr="009860D5">
              <w:rPr>
                <w:rFonts w:ascii="Times New Roman" w:hAnsi="Times New Roman" w:cs="Times New Roman"/>
                <w:sz w:val="16"/>
              </w:rPr>
              <w:t>Профилактика и ПЭМ  при чуме крупного рогатого скота. Дифференциальный диагноз при  чуме овец и коз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9860D5" w:rsidRDefault="00F62D40" w:rsidP="00B7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9860D5">
              <w:rPr>
                <w:rFonts w:ascii="Times New Roman" w:hAnsi="Times New Roman" w:cs="Times New Roman"/>
                <w:sz w:val="16"/>
              </w:rPr>
              <w:t>Провести дифференциальный диагноз и составить комплекс мер профилактики чумы крупного рогатого скота и мелких жвачных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F62D40" w:rsidRPr="003D7732" w:rsidTr="002356BC">
        <w:trPr>
          <w:trHeight w:val="567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F62D40" w:rsidRPr="003D7732" w:rsidRDefault="00F62D40" w:rsidP="003D77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62D40" w:rsidRPr="009860D5" w:rsidRDefault="00F62D40" w:rsidP="00B72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val="kk-KZ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62D40" w:rsidRPr="009860D5" w:rsidRDefault="00F62D40" w:rsidP="00B7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val="kk-KZ" w:eastAsia="ru-RU"/>
              </w:rPr>
            </w:pPr>
            <w:r w:rsidRPr="009860D5">
              <w:rPr>
                <w:rFonts w:ascii="Times New Roman" w:hAnsi="Times New Roman" w:cs="Times New Roman"/>
                <w:sz w:val="16"/>
              </w:rPr>
              <w:t>Диагностика, дифференциальный диагноз, биопрепараты и ПЭМ при оспе овец и коз. Методы диагностики  оспы мелких жвачных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62D40" w:rsidRPr="009860D5" w:rsidRDefault="00F62D40" w:rsidP="00B72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val="kk-KZ" w:eastAsia="ru-RU"/>
              </w:rPr>
            </w:pPr>
            <w:r w:rsidRPr="009860D5">
              <w:rPr>
                <w:rFonts w:ascii="Times New Roman" w:hAnsi="Times New Roman" w:cs="Times New Roman"/>
                <w:sz w:val="16"/>
              </w:rPr>
              <w:t>Разработка комплекса профилактических мер при оспе овец и коз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F62D40" w:rsidRPr="003D7732" w:rsidTr="002356BC">
        <w:trPr>
          <w:trHeight w:val="547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D40" w:rsidRPr="003D7732" w:rsidRDefault="00F62D40" w:rsidP="003D77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D40" w:rsidRPr="009860D5" w:rsidRDefault="00F62D40" w:rsidP="00B72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D40" w:rsidRPr="009860D5" w:rsidRDefault="00F62D40" w:rsidP="00B7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val="kk-KZ" w:eastAsia="ru-RU"/>
              </w:rPr>
            </w:pPr>
            <w:r w:rsidRPr="009860D5">
              <w:rPr>
                <w:rFonts w:ascii="Times New Roman" w:hAnsi="Times New Roman" w:cs="Times New Roman"/>
                <w:sz w:val="16"/>
              </w:rPr>
              <w:t>Губкообразная энцефалопатия крупного рогатого скота (коровье бешенство)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D40" w:rsidRPr="009860D5" w:rsidRDefault="00F62D40" w:rsidP="00B72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9860D5">
              <w:rPr>
                <w:rFonts w:ascii="Times New Roman" w:hAnsi="Times New Roman" w:cs="Times New Roman"/>
                <w:sz w:val="16"/>
              </w:rPr>
              <w:t>Диагностика, дифференциальный диагноз, биопрепараты и ПЭМ  при губкообразной энцефалопатии крупного рогатого скота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F62D40" w:rsidRPr="003D7732" w:rsidTr="002356BC">
        <w:trPr>
          <w:trHeight w:val="567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D40" w:rsidRPr="003D7732" w:rsidRDefault="00F62D40" w:rsidP="003D77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9860D5" w:rsidRDefault="00F62D40" w:rsidP="00B7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9860D5">
              <w:rPr>
                <w:rFonts w:ascii="Times New Roman" w:hAnsi="Times New Roman" w:cs="Times New Roman"/>
                <w:sz w:val="16"/>
                <w:lang w:val="kk-KZ"/>
              </w:rPr>
              <w:t>Эпизоотический лимфангит лошадей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9860D5" w:rsidRDefault="00F62D40" w:rsidP="00B7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9860D5">
              <w:rPr>
                <w:rFonts w:ascii="Times New Roman" w:hAnsi="Times New Roman" w:cs="Times New Roman"/>
                <w:sz w:val="16"/>
              </w:rPr>
              <w:t>Профилактика и меры искоренения катаральной лихорадки овец (</w:t>
            </w:r>
            <w:proofErr w:type="spellStart"/>
            <w:r w:rsidRPr="009860D5">
              <w:rPr>
                <w:rFonts w:ascii="Times New Roman" w:hAnsi="Times New Roman" w:cs="Times New Roman"/>
                <w:sz w:val="16"/>
              </w:rPr>
              <w:t>блютанг</w:t>
            </w:r>
            <w:proofErr w:type="spellEnd"/>
            <w:r w:rsidRPr="009860D5">
              <w:rPr>
                <w:rFonts w:ascii="Times New Roman" w:hAnsi="Times New Roman" w:cs="Times New Roman"/>
                <w:sz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9860D5" w:rsidRDefault="00F62D40" w:rsidP="00B7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9860D5">
              <w:rPr>
                <w:rFonts w:ascii="Times New Roman" w:hAnsi="Times New Roman" w:cs="Times New Roman"/>
                <w:sz w:val="16"/>
              </w:rPr>
              <w:t>Составить комплекс мер профилактики и искоренения катаральной лихорадки овец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F62D40" w:rsidRPr="003D7732" w:rsidTr="002356BC">
        <w:trPr>
          <w:trHeight w:val="549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3D7732" w:rsidRDefault="00F62D40" w:rsidP="003D77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9860D5" w:rsidRDefault="00F62D40" w:rsidP="00B72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val="kk-KZ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9860D5" w:rsidRDefault="00F62D40" w:rsidP="00B7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9860D5">
              <w:rPr>
                <w:rFonts w:ascii="Times New Roman" w:hAnsi="Times New Roman" w:cs="Times New Roman"/>
                <w:sz w:val="16"/>
              </w:rPr>
              <w:t>Диагноз, дифференциальный  диагноз при африканской чуме лошадей (АЧЛ)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9860D5" w:rsidRDefault="00F62D40" w:rsidP="00B72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val="kk-KZ" w:eastAsia="ru-RU"/>
              </w:rPr>
            </w:pPr>
            <w:r w:rsidRPr="009860D5">
              <w:rPr>
                <w:rFonts w:ascii="Times New Roman" w:hAnsi="Times New Roman" w:cs="Times New Roman"/>
                <w:sz w:val="16"/>
              </w:rPr>
              <w:t>Профилактика и меры борьбы с АЧЛ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F62D40" w:rsidRPr="003D7732" w:rsidTr="002356BC">
        <w:trPr>
          <w:trHeight w:val="571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62D40" w:rsidRPr="003D7732" w:rsidRDefault="00F62D40" w:rsidP="003D773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sz w:val="18"/>
                <w:szCs w:val="18"/>
              </w:rPr>
              <w:t>Модуль 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D40" w:rsidRPr="009860D5" w:rsidRDefault="00F62D40" w:rsidP="00B7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D40" w:rsidRPr="009860D5" w:rsidRDefault="00F62D40" w:rsidP="00B72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val="kk-KZ" w:eastAsia="ru-RU"/>
              </w:rPr>
            </w:pPr>
            <w:r w:rsidRPr="009860D5">
              <w:rPr>
                <w:rFonts w:ascii="Times New Roman" w:hAnsi="Times New Roman" w:cs="Times New Roman"/>
                <w:sz w:val="16"/>
              </w:rPr>
              <w:t>Профилактика и меры борьбы с сапом лошадей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D40" w:rsidRPr="009860D5" w:rsidRDefault="00F62D40" w:rsidP="00B7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9860D5">
              <w:rPr>
                <w:rFonts w:ascii="Times New Roman" w:hAnsi="Times New Roman" w:cs="Times New Roman"/>
                <w:sz w:val="16"/>
              </w:rPr>
              <w:t>Лечение сапа  лошадей. Дифференциальный диагноз при сапе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F62D40" w:rsidRPr="003D7732" w:rsidTr="002356BC">
        <w:trPr>
          <w:trHeight w:val="551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F62D40" w:rsidRPr="003D7732" w:rsidRDefault="00F62D40" w:rsidP="003D77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62D40" w:rsidRPr="009860D5" w:rsidRDefault="00F62D40" w:rsidP="00B7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val="kk-KZ" w:eastAsia="ru-RU"/>
              </w:rPr>
            </w:pPr>
            <w:r w:rsidRPr="009860D5">
              <w:rPr>
                <w:rFonts w:ascii="Times New Roman" w:hAnsi="Times New Roman" w:cs="Times New Roman"/>
                <w:sz w:val="16"/>
                <w:lang w:val="kk-KZ"/>
              </w:rPr>
              <w:t>Болезнь Шмалленберга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62D40" w:rsidRPr="009860D5" w:rsidRDefault="00F62D40" w:rsidP="00B7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val="kk-KZ" w:eastAsia="ru-RU"/>
              </w:rPr>
            </w:pPr>
            <w:r w:rsidRPr="009860D5">
              <w:rPr>
                <w:rFonts w:ascii="Times New Roman" w:hAnsi="Times New Roman" w:cs="Times New Roman"/>
                <w:sz w:val="16"/>
              </w:rPr>
              <w:t xml:space="preserve">История, формы клинического проявления, меры по профилактике искоренению болезни  </w:t>
            </w:r>
            <w:proofErr w:type="spellStart"/>
            <w:r w:rsidRPr="009860D5">
              <w:rPr>
                <w:rFonts w:ascii="Times New Roman" w:hAnsi="Times New Roman" w:cs="Times New Roman"/>
                <w:sz w:val="16"/>
              </w:rPr>
              <w:t>Шмалленберга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62D40" w:rsidRPr="009860D5" w:rsidRDefault="00F62D40" w:rsidP="00B7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val="kk-KZ" w:eastAsia="ru-RU"/>
              </w:rPr>
            </w:pPr>
            <w:r w:rsidRPr="009860D5">
              <w:rPr>
                <w:rFonts w:ascii="Times New Roman" w:hAnsi="Times New Roman" w:cs="Times New Roman"/>
                <w:sz w:val="16"/>
              </w:rPr>
              <w:t xml:space="preserve">Диагностика, дифференциальный диагноз, биопрепараты и ПЭМ  при  болезни </w:t>
            </w:r>
            <w:proofErr w:type="spellStart"/>
            <w:r w:rsidRPr="009860D5">
              <w:rPr>
                <w:rFonts w:ascii="Times New Roman" w:hAnsi="Times New Roman" w:cs="Times New Roman"/>
                <w:sz w:val="16"/>
              </w:rPr>
              <w:t>Шмалленберга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F62D40" w:rsidRPr="003D7732" w:rsidTr="002356BC">
        <w:trPr>
          <w:trHeight w:val="391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D40" w:rsidRPr="003D7732" w:rsidRDefault="00F62D40" w:rsidP="003D77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9860D5" w:rsidRDefault="00F62D40" w:rsidP="00B7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val="kk-KZ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9860D5" w:rsidRDefault="00F62D40" w:rsidP="00B72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val="kk-KZ" w:eastAsia="ru-RU"/>
              </w:rPr>
            </w:pPr>
            <w:r w:rsidRPr="009860D5">
              <w:rPr>
                <w:rFonts w:ascii="Times New Roman" w:hAnsi="Times New Roman" w:cs="Times New Roman"/>
                <w:sz w:val="16"/>
                <w:lang w:val="kk-KZ"/>
              </w:rPr>
              <w:t>Лихорадка долины Рифт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9860D5" w:rsidRDefault="00F62D40" w:rsidP="00B7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val="kk-KZ" w:eastAsia="ru-RU"/>
              </w:rPr>
            </w:pPr>
            <w:r w:rsidRPr="009860D5">
              <w:rPr>
                <w:rFonts w:ascii="Times New Roman" w:hAnsi="Times New Roman" w:cs="Times New Roman"/>
                <w:sz w:val="16"/>
              </w:rPr>
              <w:t>Диагностика и профилактика при лихорадке долины Рифт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F62D40" w:rsidRPr="003D7732" w:rsidTr="002356BC">
        <w:trPr>
          <w:trHeight w:val="579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D40" w:rsidRPr="003D7732" w:rsidRDefault="00F62D40" w:rsidP="003D77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9860D5" w:rsidRDefault="00F62D40" w:rsidP="00B72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val="kk-KZ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9860D5" w:rsidRDefault="00F62D40" w:rsidP="00B72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val="kk-KZ" w:eastAsia="ru-RU"/>
              </w:rPr>
            </w:pPr>
            <w:r w:rsidRPr="009860D5">
              <w:rPr>
                <w:rFonts w:ascii="Times New Roman" w:hAnsi="Times New Roman" w:cs="Times New Roman"/>
                <w:sz w:val="16"/>
              </w:rPr>
              <w:t>Разработать  комплекс мероприятий при африканской чуме свиней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9860D5" w:rsidRDefault="00F62D40" w:rsidP="00B72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val="kk-KZ" w:eastAsia="ru-RU"/>
              </w:rPr>
            </w:pPr>
            <w:r w:rsidRPr="009860D5">
              <w:rPr>
                <w:rFonts w:ascii="Times New Roman" w:hAnsi="Times New Roman" w:cs="Times New Roman"/>
                <w:sz w:val="16"/>
              </w:rPr>
              <w:t>ПЭМ при АЧС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F62D40" w:rsidRPr="003D7732" w:rsidTr="002356BC">
        <w:trPr>
          <w:trHeight w:val="559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D40" w:rsidRPr="003D7732" w:rsidRDefault="00F62D40" w:rsidP="003D773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9860D5" w:rsidRDefault="00F62D40" w:rsidP="00B7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</w:rPr>
              <w:t>Высокопатогенный</w:t>
            </w:r>
            <w:proofErr w:type="spellEnd"/>
            <w:r>
              <w:rPr>
                <w:rFonts w:ascii="Times New Roman" w:hAnsi="Times New Roman" w:cs="Times New Roman"/>
                <w:sz w:val="16"/>
              </w:rPr>
              <w:t xml:space="preserve"> грипп птиц (ч</w:t>
            </w:r>
            <w:r w:rsidRPr="009860D5">
              <w:rPr>
                <w:rFonts w:ascii="Times New Roman" w:hAnsi="Times New Roman" w:cs="Times New Roman"/>
                <w:sz w:val="16"/>
              </w:rPr>
              <w:t>ума птиц</w:t>
            </w:r>
            <w:r>
              <w:rPr>
                <w:rFonts w:ascii="Times New Roman" w:hAnsi="Times New Roman" w:cs="Times New Roman"/>
                <w:sz w:val="16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9860D5" w:rsidRDefault="00F62D40" w:rsidP="00B7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val="kk-KZ" w:eastAsia="ru-RU"/>
              </w:rPr>
            </w:pPr>
            <w:r w:rsidRPr="009860D5">
              <w:rPr>
                <w:rFonts w:ascii="Times New Roman" w:hAnsi="Times New Roman" w:cs="Times New Roman"/>
                <w:sz w:val="16"/>
              </w:rPr>
              <w:t xml:space="preserve">Диагностика, дифференциальный диагноз, биопрепараты и ПЭМ при </w:t>
            </w:r>
            <w:proofErr w:type="spellStart"/>
            <w:r w:rsidRPr="009860D5">
              <w:rPr>
                <w:rFonts w:ascii="Times New Roman" w:hAnsi="Times New Roman" w:cs="Times New Roman"/>
                <w:sz w:val="16"/>
              </w:rPr>
              <w:t>высокопатогенном</w:t>
            </w:r>
            <w:proofErr w:type="spellEnd"/>
            <w:r w:rsidRPr="009860D5">
              <w:rPr>
                <w:rFonts w:ascii="Times New Roman" w:hAnsi="Times New Roman" w:cs="Times New Roman"/>
                <w:sz w:val="16"/>
              </w:rPr>
              <w:t xml:space="preserve"> гриппе птиц (чуме)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9860D5" w:rsidRDefault="00F62D40" w:rsidP="00B7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9860D5">
              <w:rPr>
                <w:rFonts w:ascii="Times New Roman" w:hAnsi="Times New Roman" w:cs="Times New Roman"/>
                <w:sz w:val="16"/>
              </w:rPr>
              <w:t>Дифференциальный диагноз  и ПЭМ при гриппе птиц».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F62D40" w:rsidRPr="003D7732" w:rsidTr="009E4F5E">
        <w:trPr>
          <w:trHeight w:val="553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9860D5" w:rsidRDefault="00F62D40" w:rsidP="00B725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val="kk-KZ" w:eastAsia="ru-RU"/>
              </w:rPr>
            </w:pPr>
            <w:r w:rsidRPr="009860D5">
              <w:rPr>
                <w:rFonts w:ascii="Times New Roman" w:hAnsi="Times New Roman" w:cs="Times New Roman"/>
                <w:sz w:val="16"/>
              </w:rPr>
              <w:t>Роль биологической пробы на здоровых подсвинках при установлении окончательного диагноза на африканскую или классическую чуму свиней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9860D5" w:rsidRDefault="00F62D40" w:rsidP="00B7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9860D5">
              <w:rPr>
                <w:rFonts w:ascii="Times New Roman" w:hAnsi="Times New Roman" w:cs="Times New Roman"/>
                <w:sz w:val="16"/>
              </w:rPr>
              <w:t>Методы постановки диагноза, дифференциального диагноза, биопрепараты и ПЭМ при болезни Ньюкасла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F62D40" w:rsidRPr="003D7732" w:rsidTr="009E4F5E">
        <w:trPr>
          <w:trHeight w:val="391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62D40" w:rsidRPr="009860D5" w:rsidRDefault="00F62D40" w:rsidP="00B7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val="kk-KZ" w:eastAsia="ru-RU"/>
              </w:rPr>
            </w:pPr>
            <w:r w:rsidRPr="009860D5">
              <w:rPr>
                <w:rFonts w:ascii="Times New Roman" w:hAnsi="Times New Roman" w:cs="Times New Roman"/>
                <w:sz w:val="16"/>
              </w:rPr>
              <w:t>Энзоотический гепатит - диагностика, профилактика и меры борьбы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62D40" w:rsidRPr="009860D5" w:rsidRDefault="00F62D40" w:rsidP="00B7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val="kk-KZ" w:eastAsia="ru-RU"/>
              </w:rPr>
            </w:pPr>
            <w:r w:rsidRPr="009860D5">
              <w:rPr>
                <w:rFonts w:ascii="Times New Roman" w:hAnsi="Times New Roman" w:cs="Times New Roman"/>
                <w:sz w:val="16"/>
              </w:rPr>
              <w:t>Профилактика при энзоотическом гепатите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F62D40" w:rsidRPr="003D7732" w:rsidTr="00B72594">
        <w:trPr>
          <w:trHeight w:val="296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Итого часов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3D7732" w:rsidRDefault="00F62D40" w:rsidP="003D773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D7732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30</w:t>
            </w:r>
          </w:p>
        </w:tc>
      </w:tr>
    </w:tbl>
    <w:p w:rsidR="003D7732" w:rsidRDefault="003D7732" w:rsidP="00CC24C3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732" w:rsidRDefault="003D7732" w:rsidP="00CC24C3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732" w:rsidRDefault="003D7732" w:rsidP="00CC24C3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732" w:rsidRDefault="003D7732" w:rsidP="00CC24C3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732" w:rsidRDefault="003D7732" w:rsidP="003D7732">
      <w:pPr>
        <w:tabs>
          <w:tab w:val="left" w:pos="27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60D5" w:rsidRDefault="009860D5" w:rsidP="00F62D4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2D40" w:rsidRPr="00F62D40" w:rsidRDefault="00F62D40" w:rsidP="00F62D40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F62D40">
        <w:rPr>
          <w:rFonts w:ascii="Times New Roman" w:hAnsi="Times New Roman" w:cs="Times New Roman"/>
          <w:b/>
          <w:color w:val="000000"/>
          <w:sz w:val="20"/>
          <w:szCs w:val="20"/>
        </w:rPr>
        <w:t>9 График выполнения и сдачи заданий по дисциплине</w:t>
      </w:r>
    </w:p>
    <w:p w:rsidR="00F62D40" w:rsidRPr="00F62D40" w:rsidRDefault="00F62D40" w:rsidP="00F62D40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1"/>
        <w:gridCol w:w="2410"/>
        <w:gridCol w:w="975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851"/>
        <w:gridCol w:w="850"/>
        <w:gridCol w:w="709"/>
        <w:gridCol w:w="850"/>
        <w:gridCol w:w="709"/>
        <w:gridCol w:w="709"/>
      </w:tblGrid>
      <w:tr w:rsidR="00F62D40" w:rsidRPr="00F62D40" w:rsidTr="00B72594">
        <w:trPr>
          <w:cantSplit/>
          <w:trHeight w:val="162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2D40" w:rsidRPr="00F62D40" w:rsidRDefault="00F62D40" w:rsidP="00F62D4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Виды контроля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 контроля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2D40" w:rsidRPr="00F62D40" w:rsidRDefault="00F62D40" w:rsidP="00F62D4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1119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Недели</w:t>
            </w:r>
          </w:p>
        </w:tc>
      </w:tr>
      <w:tr w:rsidR="00F62D40" w:rsidRPr="00F62D40" w:rsidTr="00B72594">
        <w:trPr>
          <w:cantSplit/>
          <w:trHeight w:val="1141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</w:t>
            </w:r>
          </w:p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  <w:p w:rsidR="00F62D40" w:rsidRPr="00F62D40" w:rsidRDefault="00F62D40" w:rsidP="00F62D4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F62D40" w:rsidRPr="00F62D40" w:rsidTr="00B72594">
        <w:trPr>
          <w:cantSplit/>
          <w:trHeight w:val="409"/>
        </w:trPr>
        <w:tc>
          <w:tcPr>
            <w:tcW w:w="5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лабораторных заданий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F62D40" w:rsidRPr="00F62D40" w:rsidRDefault="00F62D40" w:rsidP="00F62D4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2D40" w:rsidRPr="00F62D40" w:rsidTr="00B72594">
        <w:trPr>
          <w:cantSplit/>
          <w:trHeight w:val="289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Реферат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F62D40" w:rsidRPr="00F62D40" w:rsidRDefault="00F62D40" w:rsidP="00F62D4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2D40" w:rsidRPr="00F62D40" w:rsidTr="00B72594">
        <w:trPr>
          <w:cantSplit/>
          <w:trHeight w:val="289"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Тесты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F62D40" w:rsidRPr="00F62D40" w:rsidRDefault="00F62D40" w:rsidP="00F62D4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2D40" w:rsidRPr="00F62D40" w:rsidTr="00B72594">
        <w:trPr>
          <w:cantSplit/>
          <w:trHeight w:val="406"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Конспект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2D40" w:rsidRPr="00F62D40" w:rsidTr="00B72594">
        <w:trPr>
          <w:cantSplit/>
          <w:trHeight w:val="271"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РК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2D40" w:rsidRPr="00F62D40" w:rsidTr="00B72594">
        <w:trPr>
          <w:cantSplit/>
          <w:trHeight w:val="115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Коллоквиум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*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*</w:t>
            </w:r>
          </w:p>
        </w:tc>
      </w:tr>
      <w:tr w:rsidR="00F62D40" w:rsidRPr="00F62D40" w:rsidTr="00B72594">
        <w:trPr>
          <w:cantSplit/>
          <w:trHeight w:val="421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Комплексный экзамен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62D40" w:rsidRPr="00F62D40" w:rsidRDefault="00F62D40" w:rsidP="00F62D40">
      <w:pPr>
        <w:pStyle w:val="aa"/>
        <w:spacing w:after="0"/>
        <w:rPr>
          <w:b/>
          <w:color w:val="000000"/>
          <w:sz w:val="20"/>
          <w:szCs w:val="20"/>
          <w:lang w:val="kk-KZ"/>
        </w:rPr>
      </w:pPr>
    </w:p>
    <w:p w:rsidR="00F62D40" w:rsidRPr="00F62D40" w:rsidRDefault="00F62D40" w:rsidP="00F62D40">
      <w:pPr>
        <w:pStyle w:val="aa"/>
        <w:spacing w:after="0"/>
        <w:rPr>
          <w:color w:val="000000"/>
          <w:sz w:val="20"/>
          <w:szCs w:val="20"/>
        </w:rPr>
      </w:pPr>
      <w:r w:rsidRPr="00F62D40">
        <w:rPr>
          <w:b/>
          <w:color w:val="000000"/>
          <w:sz w:val="20"/>
          <w:szCs w:val="20"/>
        </w:rPr>
        <w:t>Примечание 1</w:t>
      </w:r>
      <w:r w:rsidRPr="00F62D40">
        <w:rPr>
          <w:color w:val="000000"/>
          <w:sz w:val="20"/>
          <w:szCs w:val="20"/>
        </w:rPr>
        <w:t>. Студент,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F62D40" w:rsidRPr="00F62D40" w:rsidRDefault="00F62D40" w:rsidP="00F62D40">
      <w:pPr>
        <w:pStyle w:val="aa"/>
        <w:spacing w:after="0"/>
        <w:rPr>
          <w:color w:val="000000"/>
          <w:sz w:val="20"/>
          <w:szCs w:val="20"/>
        </w:rPr>
      </w:pPr>
      <w:r w:rsidRPr="00F62D40">
        <w:rPr>
          <w:b/>
          <w:color w:val="000000"/>
          <w:sz w:val="20"/>
          <w:szCs w:val="20"/>
        </w:rPr>
        <w:t xml:space="preserve">Примечание 2. </w:t>
      </w:r>
      <w:r w:rsidRPr="00F62D40">
        <w:rPr>
          <w:color w:val="000000"/>
          <w:sz w:val="20"/>
          <w:szCs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F62D40" w:rsidRPr="00F62D40" w:rsidRDefault="00F62D40" w:rsidP="00F62D40">
      <w:pPr>
        <w:pStyle w:val="aa"/>
        <w:spacing w:after="0"/>
        <w:rPr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8"/>
      </w:tblGrid>
      <w:tr w:rsidR="00F62D40" w:rsidRPr="00F62D40" w:rsidTr="00B72594">
        <w:tc>
          <w:tcPr>
            <w:tcW w:w="2957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Неудовлетворительно</w:t>
            </w:r>
          </w:p>
        </w:tc>
      </w:tr>
      <w:tr w:rsidR="00F62D40" w:rsidRPr="00F62D40" w:rsidTr="00B72594">
        <w:tc>
          <w:tcPr>
            <w:tcW w:w="2957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Баллы (</w:t>
            </w: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max</w:t>
            </w: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=100 баллов)</w:t>
            </w:r>
          </w:p>
        </w:tc>
        <w:tc>
          <w:tcPr>
            <w:tcW w:w="2957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90-100</w:t>
            </w:r>
          </w:p>
        </w:tc>
        <w:tc>
          <w:tcPr>
            <w:tcW w:w="2957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75-89</w:t>
            </w:r>
          </w:p>
        </w:tc>
        <w:tc>
          <w:tcPr>
            <w:tcW w:w="2957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50-74</w:t>
            </w:r>
          </w:p>
        </w:tc>
        <w:tc>
          <w:tcPr>
            <w:tcW w:w="2958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0-49</w:t>
            </w:r>
          </w:p>
        </w:tc>
      </w:tr>
    </w:tbl>
    <w:p w:rsidR="00F62D40" w:rsidRPr="00F62D40" w:rsidRDefault="00F62D40" w:rsidP="00F62D40">
      <w:pPr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F62D40">
        <w:rPr>
          <w:rFonts w:ascii="Times New Roman" w:hAnsi="Times New Roman" w:cs="Times New Roman"/>
          <w:b/>
          <w:color w:val="000000"/>
          <w:sz w:val="20"/>
          <w:szCs w:val="20"/>
        </w:rPr>
        <w:t>**Все учебные достижения обучающегося оцениваются по 100 бальной шкале за каждое выполненное задание</w:t>
      </w:r>
      <w:proofErr w:type="gramStart"/>
      <w:r w:rsidRPr="00F62D40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,</w:t>
      </w:r>
      <w:proofErr w:type="gramEnd"/>
      <w:r w:rsidRPr="00F62D40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окончательный итог по аттестации подводится расчетом среднеарифметической суммы всех оценок по видам работы, затем высчитывается среднеарифметическое значение из трех показателей и умножается на 0,3 </w:t>
      </w:r>
    </w:p>
    <w:p w:rsidR="00F62D40" w:rsidRPr="00F62D40" w:rsidRDefault="00F62D40" w:rsidP="00F62D40">
      <w:pPr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F62D40" w:rsidRPr="00F62D40" w:rsidRDefault="00F62D40" w:rsidP="00F62D40">
      <w:pPr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F62D40" w:rsidRPr="00F62D40" w:rsidRDefault="00F62D40" w:rsidP="00F62D40">
      <w:pPr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F62D40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Таблица перевода оценок </w:t>
      </w:r>
      <w:proofErr w:type="spellStart"/>
      <w:r w:rsidRPr="00F62D40">
        <w:rPr>
          <w:rFonts w:ascii="Times New Roman" w:hAnsi="Times New Roman" w:cs="Times New Roman"/>
          <w:b/>
          <w:color w:val="000000"/>
          <w:sz w:val="20"/>
          <w:szCs w:val="20"/>
        </w:rPr>
        <w:t>балльно</w:t>
      </w:r>
      <w:proofErr w:type="spellEnd"/>
      <w:r w:rsidRPr="00F62D40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-буквенной системы в оценки по </w:t>
      </w:r>
      <w:r w:rsidRPr="00F62D40">
        <w:rPr>
          <w:rFonts w:ascii="Times New Roman" w:hAnsi="Times New Roman" w:cs="Times New Roman"/>
          <w:b/>
          <w:color w:val="000000"/>
          <w:sz w:val="20"/>
          <w:szCs w:val="20"/>
          <w:lang w:val="en-US"/>
        </w:rPr>
        <w:t>ECTS</w:t>
      </w:r>
    </w:p>
    <w:tbl>
      <w:tblPr>
        <w:tblW w:w="13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998"/>
        <w:gridCol w:w="998"/>
        <w:gridCol w:w="999"/>
        <w:gridCol w:w="998"/>
        <w:gridCol w:w="998"/>
        <w:gridCol w:w="998"/>
        <w:gridCol w:w="999"/>
        <w:gridCol w:w="855"/>
        <w:gridCol w:w="856"/>
        <w:gridCol w:w="855"/>
        <w:gridCol w:w="933"/>
      </w:tblGrid>
      <w:tr w:rsidR="00F62D40" w:rsidRPr="00F62D40" w:rsidTr="00B72594">
        <w:trPr>
          <w:trHeight w:val="314"/>
        </w:trPr>
        <w:tc>
          <w:tcPr>
            <w:tcW w:w="3285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Оценка по </w:t>
            </w:r>
            <w:proofErr w:type="spellStart"/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букв</w:t>
            </w:r>
            <w:proofErr w:type="gramStart"/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.с</w:t>
            </w:r>
            <w:proofErr w:type="gramEnd"/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истеме</w:t>
            </w:r>
            <w:proofErr w:type="spellEnd"/>
          </w:p>
        </w:tc>
        <w:tc>
          <w:tcPr>
            <w:tcW w:w="998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998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А-</w:t>
            </w:r>
          </w:p>
        </w:tc>
        <w:tc>
          <w:tcPr>
            <w:tcW w:w="999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В+</w:t>
            </w:r>
          </w:p>
        </w:tc>
        <w:tc>
          <w:tcPr>
            <w:tcW w:w="998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998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В-</w:t>
            </w:r>
          </w:p>
        </w:tc>
        <w:tc>
          <w:tcPr>
            <w:tcW w:w="998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С+</w:t>
            </w:r>
          </w:p>
        </w:tc>
        <w:tc>
          <w:tcPr>
            <w:tcW w:w="999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855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С-</w:t>
            </w:r>
          </w:p>
        </w:tc>
        <w:tc>
          <w:tcPr>
            <w:tcW w:w="856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D+</w:t>
            </w:r>
          </w:p>
        </w:tc>
        <w:tc>
          <w:tcPr>
            <w:tcW w:w="855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</w:t>
            </w:r>
          </w:p>
        </w:tc>
        <w:tc>
          <w:tcPr>
            <w:tcW w:w="933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F</w:t>
            </w:r>
          </w:p>
        </w:tc>
      </w:tr>
      <w:tr w:rsidR="00F62D40" w:rsidRPr="00F62D40" w:rsidTr="00B72594">
        <w:trPr>
          <w:trHeight w:val="314"/>
        </w:trPr>
        <w:tc>
          <w:tcPr>
            <w:tcW w:w="3285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%-</w:t>
            </w:r>
            <w:proofErr w:type="spellStart"/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ное</w:t>
            </w:r>
            <w:proofErr w:type="spellEnd"/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содержание</w:t>
            </w:r>
          </w:p>
        </w:tc>
        <w:tc>
          <w:tcPr>
            <w:tcW w:w="998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95-100</w:t>
            </w:r>
          </w:p>
        </w:tc>
        <w:tc>
          <w:tcPr>
            <w:tcW w:w="998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90-94</w:t>
            </w:r>
          </w:p>
        </w:tc>
        <w:tc>
          <w:tcPr>
            <w:tcW w:w="999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85-89</w:t>
            </w:r>
          </w:p>
        </w:tc>
        <w:tc>
          <w:tcPr>
            <w:tcW w:w="998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80-84</w:t>
            </w:r>
          </w:p>
        </w:tc>
        <w:tc>
          <w:tcPr>
            <w:tcW w:w="998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75-79</w:t>
            </w:r>
          </w:p>
        </w:tc>
        <w:tc>
          <w:tcPr>
            <w:tcW w:w="998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70-74</w:t>
            </w:r>
          </w:p>
        </w:tc>
        <w:tc>
          <w:tcPr>
            <w:tcW w:w="999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65-69</w:t>
            </w:r>
          </w:p>
        </w:tc>
        <w:tc>
          <w:tcPr>
            <w:tcW w:w="855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60-64</w:t>
            </w:r>
          </w:p>
        </w:tc>
        <w:tc>
          <w:tcPr>
            <w:tcW w:w="856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55-59</w:t>
            </w:r>
          </w:p>
        </w:tc>
        <w:tc>
          <w:tcPr>
            <w:tcW w:w="855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50-54</w:t>
            </w:r>
          </w:p>
        </w:tc>
        <w:tc>
          <w:tcPr>
            <w:tcW w:w="933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0-49</w:t>
            </w:r>
          </w:p>
        </w:tc>
      </w:tr>
      <w:tr w:rsidR="00F62D40" w:rsidRPr="00F62D40" w:rsidTr="00B72594">
        <w:trPr>
          <w:trHeight w:val="314"/>
        </w:trPr>
        <w:tc>
          <w:tcPr>
            <w:tcW w:w="3285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Оценка по </w:t>
            </w:r>
            <w:proofErr w:type="spellStart"/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традиц</w:t>
            </w:r>
            <w:proofErr w:type="gramStart"/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.с</w:t>
            </w:r>
            <w:proofErr w:type="gramEnd"/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истеме</w:t>
            </w:r>
            <w:proofErr w:type="spellEnd"/>
          </w:p>
        </w:tc>
        <w:tc>
          <w:tcPr>
            <w:tcW w:w="1996" w:type="dxa"/>
            <w:gridSpan w:val="2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отлично</w:t>
            </w:r>
          </w:p>
        </w:tc>
        <w:tc>
          <w:tcPr>
            <w:tcW w:w="999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хор</w:t>
            </w:r>
          </w:p>
        </w:tc>
        <w:tc>
          <w:tcPr>
            <w:tcW w:w="1996" w:type="dxa"/>
            <w:gridSpan w:val="2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хорошо</w:t>
            </w:r>
          </w:p>
        </w:tc>
        <w:tc>
          <w:tcPr>
            <w:tcW w:w="998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710" w:type="dxa"/>
            <w:gridSpan w:val="3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855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33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неудовл</w:t>
            </w:r>
            <w:proofErr w:type="spellEnd"/>
          </w:p>
        </w:tc>
      </w:tr>
      <w:tr w:rsidR="00F62D40" w:rsidRPr="00F62D40" w:rsidTr="00B72594">
        <w:trPr>
          <w:trHeight w:val="314"/>
        </w:trPr>
        <w:tc>
          <w:tcPr>
            <w:tcW w:w="3285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Оценка по </w:t>
            </w: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ECTS</w:t>
            </w:r>
          </w:p>
        </w:tc>
        <w:tc>
          <w:tcPr>
            <w:tcW w:w="1996" w:type="dxa"/>
            <w:gridSpan w:val="2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999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2994" w:type="dxa"/>
            <w:gridSpan w:val="3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2710" w:type="dxa"/>
            <w:gridSpan w:val="3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</w:t>
            </w:r>
          </w:p>
        </w:tc>
        <w:tc>
          <w:tcPr>
            <w:tcW w:w="855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</w:p>
        </w:tc>
        <w:tc>
          <w:tcPr>
            <w:tcW w:w="933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FX, F</w:t>
            </w:r>
          </w:p>
        </w:tc>
      </w:tr>
    </w:tbl>
    <w:p w:rsidR="00CC24C3" w:rsidRPr="00CC24C3" w:rsidRDefault="00CC24C3" w:rsidP="00CC24C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CC24C3" w:rsidRPr="00CC24C3" w:rsidSect="003D7732">
          <w:pgSz w:w="16838" w:h="11906" w:orient="landscape"/>
          <w:pgMar w:top="284" w:right="1134" w:bottom="567" w:left="1134" w:header="709" w:footer="709" w:gutter="0"/>
          <w:cols w:space="708"/>
          <w:docGrid w:linePitch="360"/>
        </w:sectPr>
      </w:pPr>
    </w:p>
    <w:p w:rsidR="00F62D40" w:rsidRPr="00F62D40" w:rsidRDefault="00F62D40" w:rsidP="00F62D40">
      <w:pPr>
        <w:pStyle w:val="3"/>
        <w:spacing w:after="0"/>
        <w:rPr>
          <w:b/>
          <w:color w:val="000000"/>
          <w:sz w:val="20"/>
          <w:szCs w:val="20"/>
        </w:rPr>
      </w:pPr>
      <w:r w:rsidRPr="00F62D40">
        <w:rPr>
          <w:b/>
          <w:color w:val="000000"/>
          <w:sz w:val="20"/>
          <w:szCs w:val="20"/>
        </w:rPr>
        <w:lastRenderedPageBreak/>
        <w:t>10 Задания на СРО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5529"/>
        <w:gridCol w:w="851"/>
        <w:gridCol w:w="1134"/>
        <w:gridCol w:w="1417"/>
        <w:gridCol w:w="851"/>
      </w:tblGrid>
      <w:tr w:rsidR="00F62D40" w:rsidRPr="00F62D40" w:rsidTr="00B72594">
        <w:trPr>
          <w:cantSplit/>
          <w:trHeight w:val="465"/>
        </w:trPr>
        <w:tc>
          <w:tcPr>
            <w:tcW w:w="425" w:type="dxa"/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5529" w:type="dxa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Тема, задание, виды работ</w:t>
            </w:r>
          </w:p>
        </w:tc>
        <w:tc>
          <w:tcPr>
            <w:tcW w:w="851" w:type="dxa"/>
          </w:tcPr>
          <w:p w:rsidR="00F62D40" w:rsidRPr="00F62D40" w:rsidRDefault="00F62D40" w:rsidP="00F62D4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 часов</w:t>
            </w:r>
          </w:p>
        </w:tc>
        <w:tc>
          <w:tcPr>
            <w:tcW w:w="1134" w:type="dxa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Литература</w:t>
            </w:r>
          </w:p>
        </w:tc>
        <w:tc>
          <w:tcPr>
            <w:tcW w:w="1417" w:type="dxa"/>
          </w:tcPr>
          <w:p w:rsidR="00F62D40" w:rsidRPr="00F62D40" w:rsidRDefault="00F62D40" w:rsidP="00F62D4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 отчетности</w:t>
            </w:r>
          </w:p>
        </w:tc>
        <w:tc>
          <w:tcPr>
            <w:tcW w:w="851" w:type="dxa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</w:t>
            </w:r>
          </w:p>
          <w:p w:rsidR="00F62D40" w:rsidRPr="00F62D40" w:rsidRDefault="00F62D40" w:rsidP="00F62D4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сдачи</w:t>
            </w:r>
          </w:p>
        </w:tc>
      </w:tr>
      <w:tr w:rsidR="00F62D40" w:rsidRPr="00F62D40" w:rsidTr="00B72594">
        <w:trPr>
          <w:cantSplit/>
          <w:trHeight w:val="345"/>
        </w:trPr>
        <w:tc>
          <w:tcPr>
            <w:tcW w:w="425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29" w:type="dxa"/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</w:rPr>
              <w:t>Диагностика, дифференциальный диагноз, биопрепараты и ПЭМ при сибирской язве</w:t>
            </w:r>
          </w:p>
        </w:tc>
        <w:tc>
          <w:tcPr>
            <w:tcW w:w="851" w:type="dxa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1134" w:type="dxa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1,3</w:t>
            </w:r>
          </w:p>
        </w:tc>
        <w:tc>
          <w:tcPr>
            <w:tcW w:w="1417" w:type="dxa"/>
          </w:tcPr>
          <w:p w:rsidR="00F62D40" w:rsidRPr="00F62D40" w:rsidRDefault="00F62D40" w:rsidP="00F62D4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Конспект в  тетради </w:t>
            </w:r>
          </w:p>
        </w:tc>
        <w:tc>
          <w:tcPr>
            <w:tcW w:w="851" w:type="dxa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</w:tr>
      <w:tr w:rsidR="00F62D40" w:rsidRPr="00F62D40" w:rsidTr="00B72594">
        <w:trPr>
          <w:cantSplit/>
          <w:trHeight w:val="345"/>
        </w:trPr>
        <w:tc>
          <w:tcPr>
            <w:tcW w:w="425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529" w:type="dxa"/>
          </w:tcPr>
          <w:p w:rsidR="00F62D40" w:rsidRPr="00F62D40" w:rsidRDefault="00F62D40" w:rsidP="00F62D40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</w:rPr>
              <w:t>Профилактика и ПЭМ  при чуме крупного рогатого скота. Дифференциальный диагноз при  чуме овец и коз</w:t>
            </w:r>
          </w:p>
        </w:tc>
        <w:tc>
          <w:tcPr>
            <w:tcW w:w="851" w:type="dxa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1134" w:type="dxa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3,4</w:t>
            </w:r>
          </w:p>
        </w:tc>
        <w:tc>
          <w:tcPr>
            <w:tcW w:w="1417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Тест</w:t>
            </w:r>
          </w:p>
        </w:tc>
        <w:tc>
          <w:tcPr>
            <w:tcW w:w="851" w:type="dxa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</w:tr>
      <w:tr w:rsidR="00F62D40" w:rsidRPr="00F62D40" w:rsidTr="00B72594">
        <w:trPr>
          <w:cantSplit/>
          <w:trHeight w:val="420"/>
        </w:trPr>
        <w:tc>
          <w:tcPr>
            <w:tcW w:w="425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29" w:type="dxa"/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</w:rPr>
              <w:t>Губкообразная энцефалопатия крупного рогатого скота (коровье бешенство)</w:t>
            </w:r>
          </w:p>
        </w:tc>
        <w:tc>
          <w:tcPr>
            <w:tcW w:w="851" w:type="dxa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1134" w:type="dxa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3,4</w:t>
            </w:r>
          </w:p>
        </w:tc>
        <w:tc>
          <w:tcPr>
            <w:tcW w:w="1417" w:type="dxa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Реферат</w:t>
            </w:r>
          </w:p>
        </w:tc>
        <w:tc>
          <w:tcPr>
            <w:tcW w:w="851" w:type="dxa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</w:tr>
      <w:tr w:rsidR="00F62D40" w:rsidRPr="00F62D40" w:rsidTr="00B72594">
        <w:trPr>
          <w:cantSplit/>
          <w:trHeight w:val="420"/>
        </w:trPr>
        <w:tc>
          <w:tcPr>
            <w:tcW w:w="425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529" w:type="dxa"/>
          </w:tcPr>
          <w:p w:rsidR="00F62D40" w:rsidRPr="00F62D40" w:rsidRDefault="00F62D40" w:rsidP="00F62D40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</w:rPr>
              <w:t>Профилактика и меры борьбы с АЧЛ</w:t>
            </w:r>
          </w:p>
        </w:tc>
        <w:tc>
          <w:tcPr>
            <w:tcW w:w="851" w:type="dxa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1134" w:type="dxa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1,3</w:t>
            </w:r>
          </w:p>
        </w:tc>
        <w:tc>
          <w:tcPr>
            <w:tcW w:w="1417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Тест</w:t>
            </w:r>
          </w:p>
        </w:tc>
        <w:tc>
          <w:tcPr>
            <w:tcW w:w="851" w:type="dxa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</w:tr>
      <w:tr w:rsidR="00F62D40" w:rsidRPr="00F62D40" w:rsidTr="00B72594">
        <w:trPr>
          <w:cantSplit/>
          <w:trHeight w:val="179"/>
        </w:trPr>
        <w:tc>
          <w:tcPr>
            <w:tcW w:w="425" w:type="dxa"/>
            <w:vAlign w:val="center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529" w:type="dxa"/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</w:rPr>
              <w:t xml:space="preserve">Диагностика, дифференциальный диагноз, биопрепараты и ПЭМ  при  болезни </w:t>
            </w:r>
            <w:proofErr w:type="spellStart"/>
            <w:r w:rsidRPr="00F62D40">
              <w:rPr>
                <w:rFonts w:ascii="Times New Roman" w:hAnsi="Times New Roman" w:cs="Times New Roman"/>
                <w:sz w:val="20"/>
                <w:szCs w:val="20"/>
              </w:rPr>
              <w:t>Шмалленберга</w:t>
            </w:r>
            <w:proofErr w:type="spellEnd"/>
          </w:p>
        </w:tc>
        <w:tc>
          <w:tcPr>
            <w:tcW w:w="851" w:type="dxa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1134" w:type="dxa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1,2,3,8</w:t>
            </w:r>
          </w:p>
        </w:tc>
        <w:tc>
          <w:tcPr>
            <w:tcW w:w="1417" w:type="dxa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Реферат</w:t>
            </w:r>
          </w:p>
        </w:tc>
        <w:tc>
          <w:tcPr>
            <w:tcW w:w="851" w:type="dxa"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</w:tr>
    </w:tbl>
    <w:p w:rsidR="00F62D40" w:rsidRPr="00F62D40" w:rsidRDefault="00F62D40" w:rsidP="00F62D4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62D40">
        <w:rPr>
          <w:rFonts w:ascii="Times New Roman" w:hAnsi="Times New Roman" w:cs="Times New Roman"/>
          <w:b/>
          <w:sz w:val="20"/>
          <w:szCs w:val="20"/>
        </w:rPr>
        <w:t>Другие виды работ по СРО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5529"/>
        <w:gridCol w:w="851"/>
        <w:gridCol w:w="1134"/>
        <w:gridCol w:w="1417"/>
        <w:gridCol w:w="851"/>
      </w:tblGrid>
      <w:tr w:rsidR="00F62D40" w:rsidRPr="00F62D40" w:rsidTr="00B72594">
        <w:trPr>
          <w:cantSplit/>
          <w:trHeight w:val="35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</w:rPr>
              <w:t>Подготовка к лекционным занятиям (0,5 ч.*5)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2D40" w:rsidRPr="00F62D40" w:rsidTr="00B72594">
        <w:trPr>
          <w:cantSplit/>
          <w:trHeight w:val="35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</w:rPr>
              <w:t>Подготовка к практическим занятиям (0,5 ч.*</w:t>
            </w: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</w:t>
            </w:r>
            <w:r w:rsidRPr="00F62D4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2D40" w:rsidRPr="00F62D40" w:rsidTr="00B72594">
        <w:trPr>
          <w:cantSplit/>
          <w:trHeight w:val="35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</w:rPr>
              <w:t>Подготовка к лабораторным занятиям (1 ч.*1</w:t>
            </w: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  <w:r w:rsidRPr="00F62D4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2D40" w:rsidRPr="00F62D40" w:rsidTr="00B72594">
        <w:trPr>
          <w:cantSplit/>
          <w:trHeight w:val="35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</w:rPr>
              <w:t>Подготовка к текущим контрольным мероприятиям (1ч.* 5)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2D40" w:rsidRPr="00F62D40" w:rsidTr="00B72594">
        <w:trPr>
          <w:cantSplit/>
          <w:trHeight w:val="35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</w:rPr>
              <w:t>Подготовка к рубежному контролю (2 ч. х 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2D40" w:rsidRPr="00F62D40" w:rsidTr="00B72594">
        <w:trPr>
          <w:cantSplit/>
          <w:trHeight w:val="35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b/>
                <w:sz w:val="20"/>
                <w:szCs w:val="20"/>
              </w:rPr>
              <w:t>Итого часов по СРО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D40" w:rsidRPr="00F62D40" w:rsidRDefault="00F62D40" w:rsidP="00F62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D40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D40" w:rsidRPr="00F62D40" w:rsidRDefault="00F62D40" w:rsidP="00F62D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62D40" w:rsidRPr="00F62D40" w:rsidRDefault="00F62D40" w:rsidP="00F62D40">
      <w:pPr>
        <w:spacing w:after="0" w:line="240" w:lineRule="auto"/>
        <w:ind w:hanging="709"/>
        <w:rPr>
          <w:rFonts w:ascii="Times New Roman" w:hAnsi="Times New Roman" w:cs="Times New Roman"/>
          <w:sz w:val="20"/>
          <w:szCs w:val="20"/>
        </w:rPr>
      </w:pPr>
    </w:p>
    <w:p w:rsidR="00F62D40" w:rsidRPr="00F62D40" w:rsidRDefault="00F62D40" w:rsidP="00F62D40">
      <w:pPr>
        <w:spacing w:after="0" w:line="240" w:lineRule="auto"/>
        <w:ind w:hanging="709"/>
        <w:rPr>
          <w:rFonts w:ascii="Times New Roman" w:hAnsi="Times New Roman" w:cs="Times New Roman"/>
          <w:sz w:val="20"/>
          <w:szCs w:val="20"/>
        </w:rPr>
      </w:pPr>
    </w:p>
    <w:p w:rsidR="00F62D40" w:rsidRPr="00F62D40" w:rsidRDefault="00F62D40" w:rsidP="00F62D40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F62D40">
        <w:rPr>
          <w:rFonts w:ascii="Times New Roman" w:hAnsi="Times New Roman" w:cs="Times New Roman"/>
          <w:sz w:val="24"/>
          <w:szCs w:val="24"/>
        </w:rPr>
        <w:t xml:space="preserve">Программа составлена </w:t>
      </w:r>
      <w:r w:rsidRPr="00F62D40">
        <w:rPr>
          <w:rFonts w:ascii="Times New Roman" w:hAnsi="Times New Roman" w:cs="Times New Roman"/>
          <w:sz w:val="24"/>
          <w:szCs w:val="24"/>
          <w:lang w:val="kk-KZ"/>
        </w:rPr>
        <w:t>Мустафиным М.К.</w:t>
      </w:r>
      <w:r w:rsidRPr="00F62D4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62D40">
        <w:rPr>
          <w:rFonts w:ascii="Times New Roman" w:hAnsi="Times New Roman" w:cs="Times New Roman"/>
          <w:sz w:val="24"/>
          <w:szCs w:val="24"/>
        </w:rPr>
        <w:t>д.в.н</w:t>
      </w:r>
      <w:proofErr w:type="spellEnd"/>
      <w:r w:rsidRPr="00F62D40">
        <w:rPr>
          <w:rFonts w:ascii="Times New Roman" w:hAnsi="Times New Roman" w:cs="Times New Roman"/>
          <w:sz w:val="24"/>
          <w:szCs w:val="24"/>
        </w:rPr>
        <w:t>., доцентом  кафедры  ветеринарной медицины</w:t>
      </w:r>
    </w:p>
    <w:p w:rsidR="00F62D40" w:rsidRPr="00F62D40" w:rsidRDefault="00F62D40" w:rsidP="00F62D40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</w:p>
    <w:p w:rsidR="00F62D40" w:rsidRPr="00F62D40" w:rsidRDefault="00F62D40" w:rsidP="00F62D40">
      <w:pPr>
        <w:spacing w:after="0" w:line="240" w:lineRule="auto"/>
        <w:ind w:hanging="709"/>
        <w:rPr>
          <w:rFonts w:ascii="Times New Roman" w:hAnsi="Times New Roman" w:cs="Times New Roman"/>
          <w:color w:val="000000"/>
          <w:sz w:val="24"/>
          <w:szCs w:val="24"/>
        </w:rPr>
      </w:pPr>
      <w:r w:rsidRPr="00F62D4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62D40" w:rsidRPr="00F62D40" w:rsidRDefault="00F62D40" w:rsidP="00F62D40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F62D40">
        <w:rPr>
          <w:rFonts w:ascii="Times New Roman" w:hAnsi="Times New Roman" w:cs="Times New Roman"/>
          <w:color w:val="000000"/>
          <w:sz w:val="24"/>
          <w:szCs w:val="24"/>
        </w:rPr>
        <w:t>_____________  201</w:t>
      </w:r>
      <w:r w:rsidRPr="00F62D40">
        <w:rPr>
          <w:rFonts w:ascii="Times New Roman" w:hAnsi="Times New Roman" w:cs="Times New Roman"/>
          <w:color w:val="000000"/>
          <w:sz w:val="24"/>
          <w:szCs w:val="24"/>
          <w:lang w:val="kk-KZ"/>
        </w:rPr>
        <w:t>7г</w:t>
      </w:r>
      <w:r w:rsidRPr="00F62D40">
        <w:rPr>
          <w:rFonts w:ascii="Times New Roman" w:hAnsi="Times New Roman" w:cs="Times New Roman"/>
          <w:color w:val="000000"/>
          <w:sz w:val="24"/>
          <w:szCs w:val="24"/>
        </w:rPr>
        <w:t xml:space="preserve">.           __________________ </w:t>
      </w:r>
      <w:r w:rsidRPr="00F62D40">
        <w:rPr>
          <w:rFonts w:ascii="Times New Roman" w:hAnsi="Times New Roman" w:cs="Times New Roman"/>
          <w:sz w:val="24"/>
          <w:szCs w:val="24"/>
          <w:lang w:val="kk-KZ"/>
        </w:rPr>
        <w:t>М. Мустафин</w:t>
      </w:r>
      <w:r w:rsidRPr="00F62D40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</w:p>
    <w:p w:rsidR="00F62D40" w:rsidRPr="00F62D40" w:rsidRDefault="00F62D40" w:rsidP="00F62D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2D40" w:rsidRPr="00F62D40" w:rsidRDefault="00F62D40" w:rsidP="00F62D40">
      <w:pPr>
        <w:spacing w:after="0" w:line="240" w:lineRule="auto"/>
        <w:ind w:hanging="709"/>
        <w:rPr>
          <w:rFonts w:ascii="Times New Roman" w:hAnsi="Times New Roman" w:cs="Times New Roman"/>
          <w:color w:val="000000"/>
          <w:sz w:val="24"/>
          <w:szCs w:val="24"/>
        </w:rPr>
      </w:pPr>
      <w:r w:rsidRPr="00F62D40">
        <w:rPr>
          <w:rFonts w:ascii="Times New Roman" w:hAnsi="Times New Roman" w:cs="Times New Roman"/>
          <w:sz w:val="24"/>
          <w:szCs w:val="24"/>
        </w:rPr>
        <w:t>Рассмотрена и утверждена на заседании кафедры ветеринарной медицины</w:t>
      </w:r>
    </w:p>
    <w:p w:rsidR="00F62D40" w:rsidRPr="00F62D40" w:rsidRDefault="00F62D40" w:rsidP="00F62D40">
      <w:pPr>
        <w:spacing w:after="0" w:line="240" w:lineRule="auto"/>
        <w:ind w:hanging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F62D40" w:rsidRPr="00F62D40" w:rsidRDefault="00F62D40" w:rsidP="00F62D40">
      <w:pPr>
        <w:spacing w:after="0" w:line="240" w:lineRule="auto"/>
        <w:ind w:hanging="709"/>
        <w:rPr>
          <w:rFonts w:ascii="Times New Roman" w:hAnsi="Times New Roman" w:cs="Times New Roman"/>
          <w:color w:val="000000"/>
          <w:sz w:val="24"/>
          <w:szCs w:val="24"/>
        </w:rPr>
      </w:pPr>
      <w:r w:rsidRPr="00F62D40">
        <w:rPr>
          <w:rFonts w:ascii="Times New Roman" w:hAnsi="Times New Roman" w:cs="Times New Roman"/>
          <w:sz w:val="24"/>
          <w:szCs w:val="24"/>
        </w:rPr>
        <w:t>протокол от ___.____2017 г. №___</w:t>
      </w:r>
    </w:p>
    <w:p w:rsidR="00F62D40" w:rsidRPr="00F62D40" w:rsidRDefault="00F62D40" w:rsidP="00F62D40">
      <w:pPr>
        <w:spacing w:after="0" w:line="240" w:lineRule="auto"/>
        <w:ind w:hanging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F62D40" w:rsidRPr="00F62D40" w:rsidRDefault="00F62D40" w:rsidP="00F62D40">
      <w:pPr>
        <w:spacing w:after="0" w:line="240" w:lineRule="auto"/>
        <w:ind w:hanging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F62D40" w:rsidRPr="00F62D40" w:rsidRDefault="00F62D40" w:rsidP="00F62D40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F62D40">
        <w:rPr>
          <w:rFonts w:ascii="Times New Roman" w:hAnsi="Times New Roman" w:cs="Times New Roman"/>
          <w:sz w:val="24"/>
          <w:szCs w:val="24"/>
        </w:rPr>
        <w:t xml:space="preserve">Зав. кафедрой                     </w:t>
      </w:r>
      <w:r w:rsidRPr="00F62D40">
        <w:rPr>
          <w:rFonts w:ascii="Times New Roman" w:hAnsi="Times New Roman" w:cs="Times New Roman"/>
          <w:sz w:val="24"/>
          <w:szCs w:val="24"/>
          <w:lang w:val="kk-KZ"/>
        </w:rPr>
        <w:t xml:space="preserve">__________________ М. Аубакиров     </w:t>
      </w:r>
    </w:p>
    <w:p w:rsidR="0092517F" w:rsidRPr="00CC24C3" w:rsidRDefault="0092517F"/>
    <w:sectPr w:rsidR="0092517F" w:rsidRPr="00CC24C3" w:rsidSect="00F62D4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0A8" w:rsidRDefault="00A650A8" w:rsidP="00CC24C3">
      <w:pPr>
        <w:spacing w:after="0" w:line="240" w:lineRule="auto"/>
      </w:pPr>
      <w:r>
        <w:separator/>
      </w:r>
    </w:p>
  </w:endnote>
  <w:endnote w:type="continuationSeparator" w:id="0">
    <w:p w:rsidR="00A650A8" w:rsidRDefault="00A650A8" w:rsidP="00CC2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0A8" w:rsidRDefault="00A650A8" w:rsidP="00CC24C3">
      <w:pPr>
        <w:spacing w:after="0" w:line="240" w:lineRule="auto"/>
      </w:pPr>
      <w:r>
        <w:separator/>
      </w:r>
    </w:p>
  </w:footnote>
  <w:footnote w:type="continuationSeparator" w:id="0">
    <w:p w:rsidR="00A650A8" w:rsidRDefault="00A650A8" w:rsidP="00CC24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B3FBA"/>
    <w:multiLevelType w:val="hybridMultilevel"/>
    <w:tmpl w:val="A514988E"/>
    <w:lvl w:ilvl="0" w:tplc="B4D862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246D5D"/>
    <w:multiLevelType w:val="hybridMultilevel"/>
    <w:tmpl w:val="F9803582"/>
    <w:lvl w:ilvl="0" w:tplc="260617A4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920DAE"/>
    <w:multiLevelType w:val="hybridMultilevel"/>
    <w:tmpl w:val="80CC9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4E69"/>
    <w:rsid w:val="0008334A"/>
    <w:rsid w:val="001E7DB8"/>
    <w:rsid w:val="002F3791"/>
    <w:rsid w:val="003150FD"/>
    <w:rsid w:val="0037474D"/>
    <w:rsid w:val="003B4503"/>
    <w:rsid w:val="003D7732"/>
    <w:rsid w:val="00446110"/>
    <w:rsid w:val="004C6C45"/>
    <w:rsid w:val="004D18CB"/>
    <w:rsid w:val="008F4524"/>
    <w:rsid w:val="0092517F"/>
    <w:rsid w:val="00950017"/>
    <w:rsid w:val="00971FAD"/>
    <w:rsid w:val="009860D5"/>
    <w:rsid w:val="009874B6"/>
    <w:rsid w:val="00A650A8"/>
    <w:rsid w:val="00B75FE2"/>
    <w:rsid w:val="00C57CFA"/>
    <w:rsid w:val="00CA14DD"/>
    <w:rsid w:val="00CC24C3"/>
    <w:rsid w:val="00CE7C66"/>
    <w:rsid w:val="00E343BE"/>
    <w:rsid w:val="00E42B65"/>
    <w:rsid w:val="00F14E69"/>
    <w:rsid w:val="00F62D40"/>
    <w:rsid w:val="00F90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1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24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24C3"/>
  </w:style>
  <w:style w:type="paragraph" w:styleId="a5">
    <w:name w:val="footer"/>
    <w:basedOn w:val="a"/>
    <w:link w:val="a6"/>
    <w:uiPriority w:val="99"/>
    <w:unhideWhenUsed/>
    <w:rsid w:val="00CC24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24C3"/>
  </w:style>
  <w:style w:type="paragraph" w:styleId="a7">
    <w:name w:val="List Paragraph"/>
    <w:basedOn w:val="a"/>
    <w:uiPriority w:val="34"/>
    <w:qFormat/>
    <w:rsid w:val="002F3791"/>
    <w:pPr>
      <w:ind w:left="720"/>
      <w:contextualSpacing/>
    </w:pPr>
  </w:style>
  <w:style w:type="paragraph" w:styleId="a8">
    <w:name w:val="Title"/>
    <w:basedOn w:val="a"/>
    <w:link w:val="a9"/>
    <w:qFormat/>
    <w:rsid w:val="002F379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Название Знак"/>
    <w:basedOn w:val="a0"/>
    <w:link w:val="a8"/>
    <w:rsid w:val="002F37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ody Text Indent"/>
    <w:basedOn w:val="a"/>
    <w:link w:val="ab"/>
    <w:rsid w:val="00F62D4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F62D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F62D4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F62D40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24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24C3"/>
  </w:style>
  <w:style w:type="paragraph" w:styleId="a5">
    <w:name w:val="footer"/>
    <w:basedOn w:val="a"/>
    <w:link w:val="a6"/>
    <w:uiPriority w:val="99"/>
    <w:unhideWhenUsed/>
    <w:rsid w:val="00CC24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24C3"/>
  </w:style>
  <w:style w:type="paragraph" w:styleId="a7">
    <w:name w:val="List Paragraph"/>
    <w:basedOn w:val="a"/>
    <w:uiPriority w:val="34"/>
    <w:qFormat/>
    <w:rsid w:val="002F3791"/>
    <w:pPr>
      <w:ind w:left="720"/>
      <w:contextualSpacing/>
    </w:pPr>
  </w:style>
  <w:style w:type="paragraph" w:styleId="a8">
    <w:name w:val="Title"/>
    <w:basedOn w:val="a"/>
    <w:link w:val="a9"/>
    <w:qFormat/>
    <w:rsid w:val="002F379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Название Знак"/>
    <w:basedOn w:val="a0"/>
    <w:link w:val="a8"/>
    <w:rsid w:val="002F379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3EA64-5C85-4177-B952-C8970BFCD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1444</Words>
  <Characters>8232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9657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Студент</cp:lastModifiedBy>
  <cp:revision>25</cp:revision>
  <dcterms:created xsi:type="dcterms:W3CDTF">2017-12-08T08:46:00Z</dcterms:created>
  <dcterms:modified xsi:type="dcterms:W3CDTF">2018-04-18T04:56:00Z</dcterms:modified>
</cp:coreProperties>
</file>